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adósságot keletkeztető ügylet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</w:pPr>
      <w:r w:rsidRPr="00010FC6">
        <w:t>állattartás és állatvédelem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árvíz- és belvíz-védekezési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átmeneti gazdálkodás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belső ellenőrzési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csereügylet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</w:pPr>
      <w:r w:rsidRPr="00010FC6">
        <w:t>egészségügy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együttműködési megállapodás nemzetiségi önkormányzattal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értéktár bizottság beszámolója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fegyelmi eljárás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proofErr w:type="spellStart"/>
      <w:r w:rsidRPr="00010FC6">
        <w:t>füstködriadó-terv</w:t>
      </w:r>
      <w:proofErr w:type="spellEnd"/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gyermekjóléti és gyermekvédelmi átfogó értékelés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gyermekjóléti/szociális szolgáltatások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határozatképtelen ülés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helyi adó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helyi esélyegyenlőségi program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helyi közúthálózat-fejlesztési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HÉSZ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hulladékgazdálkodás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jegyzői beszámoló a hivatal tevékenységéről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jegyzői beszámoló adóztatásról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költségvetés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környezet- és természetvédelem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közbeszerzési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közösségi együttélés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köztemetők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közterület és közintézmény elnevezése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kulturális szolgáltatások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lakás- és helyiséggazdálkodás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mezei őrszolgálat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nemzetiségi ügyek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óvodai ellátás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összeférhetetlenség, méltatlanság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polgármester szabadságterve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rendőrségi beszámoló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sport, ifjúsági ügyek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stratégiai zajtérkép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személyi ügy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SZMSZ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szociális intézmény értékelése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szociális szolgáltatástervezési koncepció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társulási beszámoló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településfejlesztési koncepció, stratégia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lastRenderedPageBreak/>
        <w:t>településkép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település-szerkezeti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</w:pPr>
      <w:r w:rsidRPr="00010FC6">
        <w:t>településüzemeltetés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tűzvédelmi beszámoló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vagyonkimutatás, vagyongazdálkodási terv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vagyonnyilatkozattal kapcsolatos eljárás</w:t>
      </w:r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proofErr w:type="spellStart"/>
      <w:r w:rsidRPr="00010FC6">
        <w:t>víziközmű</w:t>
      </w:r>
      <w:proofErr w:type="spellEnd"/>
    </w:p>
    <w:p w:rsidR="00010FC6" w:rsidRPr="00010FC6" w:rsidRDefault="00010FC6" w:rsidP="004A040B">
      <w:pPr>
        <w:pStyle w:val="Listaszerbekezds"/>
        <w:numPr>
          <w:ilvl w:val="0"/>
          <w:numId w:val="6"/>
        </w:numPr>
        <w:spacing w:after="0"/>
        <w:contextualSpacing w:val="0"/>
      </w:pPr>
      <w:r w:rsidRPr="00010FC6">
        <w:t>zárszámadás</w:t>
      </w:r>
    </w:p>
    <w:sectPr w:rsidR="00010FC6" w:rsidRPr="00010FC6" w:rsidSect="00B3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603"/>
    <w:multiLevelType w:val="hybridMultilevel"/>
    <w:tmpl w:val="039CAF84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51A3BAB"/>
    <w:multiLevelType w:val="hybridMultilevel"/>
    <w:tmpl w:val="A244AB64"/>
    <w:lvl w:ilvl="0" w:tplc="040E000F">
      <w:start w:val="1"/>
      <w:numFmt w:val="decimal"/>
      <w:lvlText w:val="%1."/>
      <w:lvlJc w:val="left"/>
      <w:pPr>
        <w:ind w:left="1361" w:hanging="360"/>
      </w:pPr>
    </w:lvl>
    <w:lvl w:ilvl="1" w:tplc="040E0019" w:tentative="1">
      <w:start w:val="1"/>
      <w:numFmt w:val="lowerLetter"/>
      <w:lvlText w:val="%2."/>
      <w:lvlJc w:val="left"/>
      <w:pPr>
        <w:ind w:left="2081" w:hanging="360"/>
      </w:pPr>
    </w:lvl>
    <w:lvl w:ilvl="2" w:tplc="040E001B" w:tentative="1">
      <w:start w:val="1"/>
      <w:numFmt w:val="lowerRoman"/>
      <w:lvlText w:val="%3."/>
      <w:lvlJc w:val="right"/>
      <w:pPr>
        <w:ind w:left="2801" w:hanging="180"/>
      </w:pPr>
    </w:lvl>
    <w:lvl w:ilvl="3" w:tplc="040E000F" w:tentative="1">
      <w:start w:val="1"/>
      <w:numFmt w:val="decimal"/>
      <w:lvlText w:val="%4."/>
      <w:lvlJc w:val="left"/>
      <w:pPr>
        <w:ind w:left="3521" w:hanging="360"/>
      </w:pPr>
    </w:lvl>
    <w:lvl w:ilvl="4" w:tplc="040E0019" w:tentative="1">
      <w:start w:val="1"/>
      <w:numFmt w:val="lowerLetter"/>
      <w:lvlText w:val="%5."/>
      <w:lvlJc w:val="left"/>
      <w:pPr>
        <w:ind w:left="4241" w:hanging="360"/>
      </w:pPr>
    </w:lvl>
    <w:lvl w:ilvl="5" w:tplc="040E001B" w:tentative="1">
      <w:start w:val="1"/>
      <w:numFmt w:val="lowerRoman"/>
      <w:lvlText w:val="%6."/>
      <w:lvlJc w:val="right"/>
      <w:pPr>
        <w:ind w:left="4961" w:hanging="180"/>
      </w:pPr>
    </w:lvl>
    <w:lvl w:ilvl="6" w:tplc="040E000F" w:tentative="1">
      <w:start w:val="1"/>
      <w:numFmt w:val="decimal"/>
      <w:lvlText w:val="%7."/>
      <w:lvlJc w:val="left"/>
      <w:pPr>
        <w:ind w:left="5681" w:hanging="360"/>
      </w:pPr>
    </w:lvl>
    <w:lvl w:ilvl="7" w:tplc="040E0019" w:tentative="1">
      <w:start w:val="1"/>
      <w:numFmt w:val="lowerLetter"/>
      <w:lvlText w:val="%8."/>
      <w:lvlJc w:val="left"/>
      <w:pPr>
        <w:ind w:left="6401" w:hanging="360"/>
      </w:pPr>
    </w:lvl>
    <w:lvl w:ilvl="8" w:tplc="040E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540A3FA7"/>
    <w:multiLevelType w:val="hybridMultilevel"/>
    <w:tmpl w:val="609A7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5459B"/>
    <w:multiLevelType w:val="hybridMultilevel"/>
    <w:tmpl w:val="1B96C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D5A67"/>
    <w:multiLevelType w:val="hybridMultilevel"/>
    <w:tmpl w:val="D048E280"/>
    <w:lvl w:ilvl="0" w:tplc="4E908390">
      <w:start w:val="1"/>
      <w:numFmt w:val="bullet"/>
      <w:lvlText w:val=""/>
      <w:lvlJc w:val="left"/>
      <w:pPr>
        <w:ind w:left="643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39628F"/>
    <w:multiLevelType w:val="hybridMultilevel"/>
    <w:tmpl w:val="A8D2F3BC"/>
    <w:lvl w:ilvl="0" w:tplc="05169EE8">
      <w:start w:val="1"/>
      <w:numFmt w:val="decimal"/>
      <w:lvlText w:val="%1."/>
      <w:lvlJc w:val="left"/>
      <w:pPr>
        <w:ind w:left="1406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A59"/>
    <w:rsid w:val="00010FC6"/>
    <w:rsid w:val="0002163E"/>
    <w:rsid w:val="00082D3F"/>
    <w:rsid w:val="00094F80"/>
    <w:rsid w:val="000D4D3D"/>
    <w:rsid w:val="00130EE7"/>
    <w:rsid w:val="00135AB9"/>
    <w:rsid w:val="00147467"/>
    <w:rsid w:val="0016275F"/>
    <w:rsid w:val="001A4882"/>
    <w:rsid w:val="001C0895"/>
    <w:rsid w:val="001F6E35"/>
    <w:rsid w:val="002167D5"/>
    <w:rsid w:val="002F1D18"/>
    <w:rsid w:val="002F6962"/>
    <w:rsid w:val="002F7C4C"/>
    <w:rsid w:val="00332C4E"/>
    <w:rsid w:val="003B30F5"/>
    <w:rsid w:val="003B6F98"/>
    <w:rsid w:val="003D181D"/>
    <w:rsid w:val="0040661B"/>
    <w:rsid w:val="004121AD"/>
    <w:rsid w:val="00425AA9"/>
    <w:rsid w:val="00457276"/>
    <w:rsid w:val="0047479B"/>
    <w:rsid w:val="004A040B"/>
    <w:rsid w:val="004C31C5"/>
    <w:rsid w:val="004E579C"/>
    <w:rsid w:val="004E5B33"/>
    <w:rsid w:val="004F451F"/>
    <w:rsid w:val="0053724C"/>
    <w:rsid w:val="0056651B"/>
    <w:rsid w:val="005C42DB"/>
    <w:rsid w:val="00607707"/>
    <w:rsid w:val="00622E8B"/>
    <w:rsid w:val="00631B5A"/>
    <w:rsid w:val="006347E6"/>
    <w:rsid w:val="00652D10"/>
    <w:rsid w:val="00693A9F"/>
    <w:rsid w:val="006B2919"/>
    <w:rsid w:val="006C1106"/>
    <w:rsid w:val="00796CA7"/>
    <w:rsid w:val="0085776F"/>
    <w:rsid w:val="00857CD1"/>
    <w:rsid w:val="00874DFB"/>
    <w:rsid w:val="008A0EA3"/>
    <w:rsid w:val="008E2686"/>
    <w:rsid w:val="008F5C56"/>
    <w:rsid w:val="00915A59"/>
    <w:rsid w:val="00960137"/>
    <w:rsid w:val="00962809"/>
    <w:rsid w:val="009815CC"/>
    <w:rsid w:val="00995B93"/>
    <w:rsid w:val="00A06593"/>
    <w:rsid w:val="00A53CBA"/>
    <w:rsid w:val="00A574F7"/>
    <w:rsid w:val="00A970AD"/>
    <w:rsid w:val="00AE4DF3"/>
    <w:rsid w:val="00B21945"/>
    <w:rsid w:val="00B303F4"/>
    <w:rsid w:val="00B87D6A"/>
    <w:rsid w:val="00BB6149"/>
    <w:rsid w:val="00BC5721"/>
    <w:rsid w:val="00BC6B81"/>
    <w:rsid w:val="00C1303E"/>
    <w:rsid w:val="00C413F2"/>
    <w:rsid w:val="00CF34EE"/>
    <w:rsid w:val="00D01617"/>
    <w:rsid w:val="00D0164D"/>
    <w:rsid w:val="00D02F52"/>
    <w:rsid w:val="00D277EC"/>
    <w:rsid w:val="00DA001E"/>
    <w:rsid w:val="00DA617A"/>
    <w:rsid w:val="00DB1F5C"/>
    <w:rsid w:val="00E519C9"/>
    <w:rsid w:val="00EC33E0"/>
    <w:rsid w:val="00ED56F7"/>
    <w:rsid w:val="00F35185"/>
    <w:rsid w:val="00F35E05"/>
    <w:rsid w:val="00F5757B"/>
    <w:rsid w:val="00FB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3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CsMKH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kecskes.tamas</dc:creator>
  <cp:lastModifiedBy>kecskes.tamas</cp:lastModifiedBy>
  <cp:revision>6</cp:revision>
  <dcterms:created xsi:type="dcterms:W3CDTF">2019-05-23T13:38:00Z</dcterms:created>
  <dcterms:modified xsi:type="dcterms:W3CDTF">2019-05-27T09:09:00Z</dcterms:modified>
</cp:coreProperties>
</file>