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4E" w:rsidRPr="00057D0C" w:rsidRDefault="00DA46A2" w:rsidP="00222BE5">
      <w:pPr>
        <w:pStyle w:val="Mszakiirnyelv"/>
      </w:pPr>
      <w:r>
        <w:t>Információátadási szabályzat</w:t>
      </w:r>
    </w:p>
    <w:p w:rsidR="00057D0C" w:rsidRDefault="00311D27" w:rsidP="002C4110">
      <w:pPr>
        <w:pStyle w:val="EFajnlscme"/>
      </w:pPr>
      <w:r>
        <w:rPr>
          <w:highlight w:val="yellow"/>
        </w:rPr>
        <w:t>&lt;együttműködő szerv neve&gt;</w:t>
      </w:r>
    </w:p>
    <w:p w:rsidR="003E1695" w:rsidRDefault="003E1695" w:rsidP="00057D0C">
      <w:pPr>
        <w:pStyle w:val="EFajnlscme"/>
      </w:pPr>
    </w:p>
    <w:p w:rsidR="003E1695" w:rsidRDefault="003E1695" w:rsidP="003E1695">
      <w:pPr>
        <w:pStyle w:val="EFajnlscme"/>
        <w:spacing w:before="1440"/>
        <w:contextualSpacing w:val="0"/>
      </w:pPr>
    </w:p>
    <w:p w:rsidR="00FF32F4" w:rsidRDefault="00FF32F4" w:rsidP="003E1695">
      <w:pPr>
        <w:pStyle w:val="EFajnlscme"/>
        <w:spacing w:before="1440"/>
        <w:contextualSpacing w:val="0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969"/>
      </w:tblGrid>
      <w:tr w:rsidR="003E1695" w:rsidRPr="00850A38" w:rsidTr="00FF32F4">
        <w:tc>
          <w:tcPr>
            <w:tcW w:w="2093" w:type="dxa"/>
          </w:tcPr>
          <w:p w:rsidR="003E1695" w:rsidRPr="003E1695" w:rsidRDefault="006E63C0" w:rsidP="006E63C0">
            <w:pPr>
              <w:pStyle w:val="EFajnlscme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V</w:t>
            </w:r>
            <w:r w:rsidR="003E1695" w:rsidRPr="003E1695">
              <w:rPr>
                <w:sz w:val="24"/>
              </w:rPr>
              <w:t>erzió</w:t>
            </w:r>
          </w:p>
        </w:tc>
        <w:tc>
          <w:tcPr>
            <w:tcW w:w="3969" w:type="dxa"/>
          </w:tcPr>
          <w:p w:rsidR="003E1695" w:rsidRPr="00850A38" w:rsidRDefault="003E1695" w:rsidP="00E14E32">
            <w:pPr>
              <w:pStyle w:val="EFajnlscme"/>
              <w:spacing w:before="0"/>
              <w:jc w:val="left"/>
              <w:rPr>
                <w:sz w:val="24"/>
              </w:rPr>
            </w:pPr>
          </w:p>
        </w:tc>
      </w:tr>
      <w:tr w:rsidR="003E1695" w:rsidRPr="003E1695" w:rsidTr="00FF32F4">
        <w:trPr>
          <w:trHeight w:val="184"/>
        </w:trPr>
        <w:tc>
          <w:tcPr>
            <w:tcW w:w="2093" w:type="dxa"/>
          </w:tcPr>
          <w:p w:rsidR="003E1695" w:rsidRPr="003E1695" w:rsidRDefault="003E1695" w:rsidP="003E1695">
            <w:pPr>
              <w:pStyle w:val="EFajnlscme"/>
              <w:spacing w:before="0"/>
              <w:jc w:val="left"/>
              <w:rPr>
                <w:sz w:val="24"/>
              </w:rPr>
            </w:pPr>
            <w:r w:rsidRPr="003E1695">
              <w:rPr>
                <w:sz w:val="24"/>
              </w:rPr>
              <w:t>Kiadás dátuma</w:t>
            </w:r>
          </w:p>
        </w:tc>
        <w:tc>
          <w:tcPr>
            <w:tcW w:w="3969" w:type="dxa"/>
          </w:tcPr>
          <w:p w:rsidR="003E1695" w:rsidRPr="003B5770" w:rsidRDefault="00B42FD1" w:rsidP="00B42FD1">
            <w:pPr>
              <w:pStyle w:val="EFajnlscme"/>
              <w:spacing w:before="0"/>
              <w:jc w:val="left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2017.</w:t>
            </w:r>
            <w:r w:rsidR="00311D27">
              <w:rPr>
                <w:sz w:val="24"/>
                <w:highlight w:val="yellow"/>
              </w:rPr>
              <w:t>.</w:t>
            </w:r>
          </w:p>
        </w:tc>
      </w:tr>
      <w:tr w:rsidR="00CB08AA" w:rsidRPr="003E1695" w:rsidTr="00FF32F4">
        <w:trPr>
          <w:trHeight w:val="184"/>
        </w:trPr>
        <w:tc>
          <w:tcPr>
            <w:tcW w:w="2093" w:type="dxa"/>
          </w:tcPr>
          <w:p w:rsidR="00CB08AA" w:rsidRPr="003E1695" w:rsidRDefault="00CB08AA" w:rsidP="003E1695">
            <w:pPr>
              <w:pStyle w:val="EFajnlscme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Hatályos</w:t>
            </w:r>
          </w:p>
        </w:tc>
        <w:tc>
          <w:tcPr>
            <w:tcW w:w="3969" w:type="dxa"/>
          </w:tcPr>
          <w:p w:rsidR="00CB08AA" w:rsidRDefault="000659BC" w:rsidP="00B42FD1">
            <w:pPr>
              <w:pStyle w:val="EFajnlscme"/>
              <w:spacing w:before="0"/>
              <w:jc w:val="left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2017.</w:t>
            </w:r>
          </w:p>
        </w:tc>
      </w:tr>
      <w:tr w:rsidR="000659BC" w:rsidRPr="003E1695" w:rsidTr="00FF32F4">
        <w:trPr>
          <w:trHeight w:val="184"/>
        </w:trPr>
        <w:tc>
          <w:tcPr>
            <w:tcW w:w="2093" w:type="dxa"/>
          </w:tcPr>
          <w:p w:rsidR="000659BC" w:rsidRDefault="000659BC" w:rsidP="003E1695">
            <w:pPr>
              <w:pStyle w:val="EFajnlscme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Elfogadta</w:t>
            </w:r>
          </w:p>
        </w:tc>
        <w:tc>
          <w:tcPr>
            <w:tcW w:w="3969" w:type="dxa"/>
          </w:tcPr>
          <w:p w:rsidR="000659BC" w:rsidRDefault="000659BC" w:rsidP="001B4E82">
            <w:pPr>
              <w:pStyle w:val="EFajnlscme"/>
              <w:spacing w:before="0"/>
              <w:jc w:val="left"/>
              <w:rPr>
                <w:sz w:val="24"/>
                <w:highlight w:val="yellow"/>
              </w:rPr>
            </w:pPr>
          </w:p>
        </w:tc>
      </w:tr>
      <w:tr w:rsidR="000659BC" w:rsidRPr="003E1695" w:rsidTr="00FF32F4">
        <w:trPr>
          <w:trHeight w:val="184"/>
        </w:trPr>
        <w:tc>
          <w:tcPr>
            <w:tcW w:w="2093" w:type="dxa"/>
          </w:tcPr>
          <w:p w:rsidR="000659BC" w:rsidRDefault="000659BC" w:rsidP="003E1695">
            <w:pPr>
              <w:pStyle w:val="EFajnlscme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Egyetért </w:t>
            </w:r>
          </w:p>
        </w:tc>
        <w:tc>
          <w:tcPr>
            <w:tcW w:w="3969" w:type="dxa"/>
          </w:tcPr>
          <w:p w:rsidR="000659BC" w:rsidRDefault="000659BC" w:rsidP="001B4E82">
            <w:pPr>
              <w:pStyle w:val="EFajnlscme"/>
              <w:spacing w:before="0"/>
              <w:jc w:val="left"/>
              <w:rPr>
                <w:sz w:val="24"/>
                <w:highlight w:val="yellow"/>
              </w:rPr>
            </w:pPr>
          </w:p>
        </w:tc>
      </w:tr>
    </w:tbl>
    <w:p w:rsidR="00C50F67" w:rsidRDefault="00C50F67">
      <w:pPr>
        <w:rPr>
          <w:sz w:val="48"/>
        </w:rPr>
      </w:pPr>
      <w:r>
        <w:br w:type="page"/>
      </w:r>
    </w:p>
    <w:p w:rsidR="001C7FC0" w:rsidRPr="00465A8F" w:rsidRDefault="001C7FC0" w:rsidP="006F25BB">
      <w:pPr>
        <w:pStyle w:val="TJ1"/>
      </w:pPr>
      <w:r w:rsidRPr="00465A8F">
        <w:lastRenderedPageBreak/>
        <w:t>Tartalom</w:t>
      </w:r>
    </w:p>
    <w:p w:rsidR="008605AE" w:rsidRDefault="001C7FC0">
      <w:pPr>
        <w:pStyle w:val="TJ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2"/>
          <w:szCs w:val="22"/>
          <w:lang w:eastAsia="hu-HU"/>
        </w:rPr>
      </w:pPr>
      <w:r w:rsidRPr="00C10867">
        <w:fldChar w:fldCharType="begin"/>
      </w:r>
      <w:r w:rsidRPr="00C10867">
        <w:instrText xml:space="preserve"> TOC \o "1-3" \h \z \u </w:instrText>
      </w:r>
      <w:r w:rsidRPr="00C10867">
        <w:fldChar w:fldCharType="separate"/>
      </w:r>
      <w:hyperlink w:anchor="_Toc485815260" w:history="1">
        <w:r w:rsidR="008605AE" w:rsidRPr="00DF6491">
          <w:rPr>
            <w:rStyle w:val="Hiperhivatkozs"/>
          </w:rPr>
          <w:t>Általános rész (a szabályzat alapadatai)</w:t>
        </w:r>
        <w:r w:rsidR="008605AE">
          <w:rPr>
            <w:webHidden/>
          </w:rPr>
          <w:tab/>
        </w:r>
        <w:r w:rsidR="008605AE">
          <w:rPr>
            <w:webHidden/>
          </w:rPr>
          <w:fldChar w:fldCharType="begin"/>
        </w:r>
        <w:r w:rsidR="008605AE">
          <w:rPr>
            <w:webHidden/>
          </w:rPr>
          <w:instrText xml:space="preserve"> PAGEREF _Toc485815260 \h </w:instrText>
        </w:r>
        <w:r w:rsidR="008605AE">
          <w:rPr>
            <w:webHidden/>
          </w:rPr>
        </w:r>
        <w:r w:rsidR="008605AE">
          <w:rPr>
            <w:webHidden/>
          </w:rPr>
          <w:fldChar w:fldCharType="separate"/>
        </w:r>
        <w:r w:rsidR="008605AE">
          <w:rPr>
            <w:webHidden/>
          </w:rPr>
          <w:t>3</w:t>
        </w:r>
        <w:r w:rsidR="008605AE">
          <w:rPr>
            <w:webHidden/>
          </w:rPr>
          <w:fldChar w:fldCharType="end"/>
        </w:r>
      </w:hyperlink>
    </w:p>
    <w:p w:rsidR="008605AE" w:rsidRDefault="001924B2">
      <w:pPr>
        <w:pStyle w:val="TJ2"/>
        <w:rPr>
          <w:rFonts w:asciiTheme="minorHAnsi" w:eastAsiaTheme="minorEastAsia" w:hAnsiTheme="minorHAnsi" w:cstheme="minorBidi"/>
          <w:smallCaps w:val="0"/>
          <w:sz w:val="22"/>
          <w:szCs w:val="22"/>
          <w:lang w:eastAsia="hu-HU"/>
        </w:rPr>
      </w:pPr>
      <w:hyperlink w:anchor="_Toc485815261" w:history="1">
        <w:r w:rsidR="008605AE" w:rsidRPr="00DF6491">
          <w:rPr>
            <w:rStyle w:val="Hiperhivatkozs"/>
          </w:rPr>
          <w:t>1.</w:t>
        </w:r>
        <w:r w:rsidR="008605AE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hu-HU"/>
          </w:rPr>
          <w:tab/>
        </w:r>
        <w:r w:rsidR="008605AE" w:rsidRPr="00DF6491">
          <w:rPr>
            <w:rStyle w:val="Hiperhivatkozs"/>
          </w:rPr>
          <w:t>Az információátadási szabályzat adatai</w:t>
        </w:r>
        <w:r w:rsidR="008605AE">
          <w:rPr>
            <w:webHidden/>
          </w:rPr>
          <w:tab/>
        </w:r>
        <w:r w:rsidR="008605AE">
          <w:rPr>
            <w:webHidden/>
          </w:rPr>
          <w:fldChar w:fldCharType="begin"/>
        </w:r>
        <w:r w:rsidR="008605AE">
          <w:rPr>
            <w:webHidden/>
          </w:rPr>
          <w:instrText xml:space="preserve"> PAGEREF _Toc485815261 \h </w:instrText>
        </w:r>
        <w:r w:rsidR="008605AE">
          <w:rPr>
            <w:webHidden/>
          </w:rPr>
        </w:r>
        <w:r w:rsidR="008605AE">
          <w:rPr>
            <w:webHidden/>
          </w:rPr>
          <w:fldChar w:fldCharType="separate"/>
        </w:r>
        <w:r w:rsidR="008605AE">
          <w:rPr>
            <w:webHidden/>
          </w:rPr>
          <w:t>3</w:t>
        </w:r>
        <w:r w:rsidR="008605AE">
          <w:rPr>
            <w:webHidden/>
          </w:rPr>
          <w:fldChar w:fldCharType="end"/>
        </w:r>
      </w:hyperlink>
    </w:p>
    <w:p w:rsidR="008605AE" w:rsidRDefault="001924B2">
      <w:pPr>
        <w:pStyle w:val="TJ2"/>
        <w:rPr>
          <w:rFonts w:asciiTheme="minorHAnsi" w:eastAsiaTheme="minorEastAsia" w:hAnsiTheme="minorHAnsi" w:cstheme="minorBidi"/>
          <w:smallCaps w:val="0"/>
          <w:sz w:val="22"/>
          <w:szCs w:val="22"/>
          <w:lang w:eastAsia="hu-HU"/>
        </w:rPr>
      </w:pPr>
      <w:hyperlink w:anchor="_Toc485815262" w:history="1">
        <w:r w:rsidR="008605AE" w:rsidRPr="00DF6491">
          <w:rPr>
            <w:rStyle w:val="Hiperhivatkozs"/>
          </w:rPr>
          <w:t>1.1.</w:t>
        </w:r>
        <w:r w:rsidR="008605AE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hu-HU"/>
          </w:rPr>
          <w:tab/>
        </w:r>
        <w:r w:rsidR="008605AE" w:rsidRPr="00DF6491">
          <w:rPr>
            <w:rStyle w:val="Hiperhivatkozs"/>
          </w:rPr>
          <w:t>A szabályzat célja</w:t>
        </w:r>
        <w:r w:rsidR="008605AE">
          <w:rPr>
            <w:webHidden/>
          </w:rPr>
          <w:tab/>
        </w:r>
        <w:r w:rsidR="008605AE">
          <w:rPr>
            <w:webHidden/>
          </w:rPr>
          <w:fldChar w:fldCharType="begin"/>
        </w:r>
        <w:r w:rsidR="008605AE">
          <w:rPr>
            <w:webHidden/>
          </w:rPr>
          <w:instrText xml:space="preserve"> PAGEREF _Toc485815262 \h </w:instrText>
        </w:r>
        <w:r w:rsidR="008605AE">
          <w:rPr>
            <w:webHidden/>
          </w:rPr>
        </w:r>
        <w:r w:rsidR="008605AE">
          <w:rPr>
            <w:webHidden/>
          </w:rPr>
          <w:fldChar w:fldCharType="separate"/>
        </w:r>
        <w:r w:rsidR="008605AE">
          <w:rPr>
            <w:webHidden/>
          </w:rPr>
          <w:t>3</w:t>
        </w:r>
        <w:r w:rsidR="008605AE">
          <w:rPr>
            <w:webHidden/>
          </w:rPr>
          <w:fldChar w:fldCharType="end"/>
        </w:r>
      </w:hyperlink>
    </w:p>
    <w:p w:rsidR="008605AE" w:rsidRDefault="001924B2">
      <w:pPr>
        <w:pStyle w:val="TJ2"/>
        <w:rPr>
          <w:rFonts w:asciiTheme="minorHAnsi" w:eastAsiaTheme="minorEastAsia" w:hAnsiTheme="minorHAnsi" w:cstheme="minorBidi"/>
          <w:smallCaps w:val="0"/>
          <w:sz w:val="22"/>
          <w:szCs w:val="22"/>
          <w:lang w:eastAsia="hu-HU"/>
        </w:rPr>
      </w:pPr>
      <w:hyperlink w:anchor="_Toc485815263" w:history="1">
        <w:r w:rsidR="008605AE" w:rsidRPr="00DF6491">
          <w:rPr>
            <w:rStyle w:val="Hiperhivatkozs"/>
          </w:rPr>
          <w:t>1.2.</w:t>
        </w:r>
        <w:r w:rsidR="008605AE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hu-HU"/>
          </w:rPr>
          <w:tab/>
        </w:r>
        <w:r w:rsidR="008605AE" w:rsidRPr="00DF6491">
          <w:rPr>
            <w:rStyle w:val="Hiperhivatkozs"/>
          </w:rPr>
          <w:t>A szabályzat hatálya</w:t>
        </w:r>
        <w:r w:rsidR="008605AE">
          <w:rPr>
            <w:webHidden/>
          </w:rPr>
          <w:tab/>
        </w:r>
        <w:r w:rsidR="008605AE">
          <w:rPr>
            <w:webHidden/>
          </w:rPr>
          <w:fldChar w:fldCharType="begin"/>
        </w:r>
        <w:r w:rsidR="008605AE">
          <w:rPr>
            <w:webHidden/>
          </w:rPr>
          <w:instrText xml:space="preserve"> PAGEREF _Toc485815263 \h </w:instrText>
        </w:r>
        <w:r w:rsidR="008605AE">
          <w:rPr>
            <w:webHidden/>
          </w:rPr>
        </w:r>
        <w:r w:rsidR="008605AE">
          <w:rPr>
            <w:webHidden/>
          </w:rPr>
          <w:fldChar w:fldCharType="separate"/>
        </w:r>
        <w:r w:rsidR="008605AE">
          <w:rPr>
            <w:webHidden/>
          </w:rPr>
          <w:t>3</w:t>
        </w:r>
        <w:r w:rsidR="008605AE">
          <w:rPr>
            <w:webHidden/>
          </w:rPr>
          <w:fldChar w:fldCharType="end"/>
        </w:r>
      </w:hyperlink>
    </w:p>
    <w:p w:rsidR="008605AE" w:rsidRDefault="001924B2">
      <w:pPr>
        <w:pStyle w:val="TJ2"/>
        <w:rPr>
          <w:rFonts w:asciiTheme="minorHAnsi" w:eastAsiaTheme="minorEastAsia" w:hAnsiTheme="minorHAnsi" w:cstheme="minorBidi"/>
          <w:smallCaps w:val="0"/>
          <w:sz w:val="22"/>
          <w:szCs w:val="22"/>
          <w:lang w:eastAsia="hu-HU"/>
        </w:rPr>
      </w:pPr>
      <w:hyperlink w:anchor="_Toc485815264" w:history="1">
        <w:r w:rsidR="008605AE" w:rsidRPr="00DF6491">
          <w:rPr>
            <w:rStyle w:val="Hiperhivatkozs"/>
          </w:rPr>
          <w:t>2.</w:t>
        </w:r>
        <w:r w:rsidR="008605AE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hu-HU"/>
          </w:rPr>
          <w:tab/>
        </w:r>
        <w:r w:rsidR="008605AE" w:rsidRPr="00DF6491">
          <w:rPr>
            <w:rStyle w:val="Hiperhivatkozs"/>
          </w:rPr>
          <w:t>Jogszabályi háttér</w:t>
        </w:r>
        <w:r w:rsidR="008605AE">
          <w:rPr>
            <w:webHidden/>
          </w:rPr>
          <w:tab/>
        </w:r>
        <w:r w:rsidR="008605AE">
          <w:rPr>
            <w:webHidden/>
          </w:rPr>
          <w:fldChar w:fldCharType="begin"/>
        </w:r>
        <w:r w:rsidR="008605AE">
          <w:rPr>
            <w:webHidden/>
          </w:rPr>
          <w:instrText xml:space="preserve"> PAGEREF _Toc485815264 \h </w:instrText>
        </w:r>
        <w:r w:rsidR="008605AE">
          <w:rPr>
            <w:webHidden/>
          </w:rPr>
        </w:r>
        <w:r w:rsidR="008605AE">
          <w:rPr>
            <w:webHidden/>
          </w:rPr>
          <w:fldChar w:fldCharType="separate"/>
        </w:r>
        <w:r w:rsidR="008605AE">
          <w:rPr>
            <w:webHidden/>
          </w:rPr>
          <w:t>3</w:t>
        </w:r>
        <w:r w:rsidR="008605AE">
          <w:rPr>
            <w:webHidden/>
          </w:rPr>
          <w:fldChar w:fldCharType="end"/>
        </w:r>
      </w:hyperlink>
    </w:p>
    <w:p w:rsidR="008605AE" w:rsidRDefault="001924B2">
      <w:pPr>
        <w:pStyle w:val="TJ2"/>
        <w:rPr>
          <w:rFonts w:asciiTheme="minorHAnsi" w:eastAsiaTheme="minorEastAsia" w:hAnsiTheme="minorHAnsi" w:cstheme="minorBidi"/>
          <w:smallCaps w:val="0"/>
          <w:sz w:val="22"/>
          <w:szCs w:val="22"/>
          <w:lang w:eastAsia="hu-HU"/>
        </w:rPr>
      </w:pPr>
      <w:hyperlink w:anchor="_Toc485815265" w:history="1">
        <w:r w:rsidR="008605AE" w:rsidRPr="00DF6491">
          <w:rPr>
            <w:rStyle w:val="Hiperhivatkozs"/>
          </w:rPr>
          <w:t>3.</w:t>
        </w:r>
        <w:r w:rsidR="008605AE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hu-HU"/>
          </w:rPr>
          <w:tab/>
        </w:r>
        <w:r w:rsidR="008605AE" w:rsidRPr="00DF6491">
          <w:rPr>
            <w:rStyle w:val="Hiperhivatkozs"/>
          </w:rPr>
          <w:t>A szabályzat elfogadása</w:t>
        </w:r>
        <w:r w:rsidR="008605AE">
          <w:rPr>
            <w:webHidden/>
          </w:rPr>
          <w:tab/>
        </w:r>
        <w:r w:rsidR="008605AE">
          <w:rPr>
            <w:webHidden/>
          </w:rPr>
          <w:fldChar w:fldCharType="begin"/>
        </w:r>
        <w:r w:rsidR="008605AE">
          <w:rPr>
            <w:webHidden/>
          </w:rPr>
          <w:instrText xml:space="preserve"> PAGEREF _Toc485815265 \h </w:instrText>
        </w:r>
        <w:r w:rsidR="008605AE">
          <w:rPr>
            <w:webHidden/>
          </w:rPr>
        </w:r>
        <w:r w:rsidR="008605AE">
          <w:rPr>
            <w:webHidden/>
          </w:rPr>
          <w:fldChar w:fldCharType="separate"/>
        </w:r>
        <w:r w:rsidR="008605AE">
          <w:rPr>
            <w:webHidden/>
          </w:rPr>
          <w:t>3</w:t>
        </w:r>
        <w:r w:rsidR="008605AE">
          <w:rPr>
            <w:webHidden/>
          </w:rPr>
          <w:fldChar w:fldCharType="end"/>
        </w:r>
      </w:hyperlink>
    </w:p>
    <w:p w:rsidR="008605AE" w:rsidRDefault="001924B2">
      <w:pPr>
        <w:pStyle w:val="TJ2"/>
        <w:rPr>
          <w:rFonts w:asciiTheme="minorHAnsi" w:eastAsiaTheme="minorEastAsia" w:hAnsiTheme="minorHAnsi" w:cstheme="minorBidi"/>
          <w:smallCaps w:val="0"/>
          <w:sz w:val="22"/>
          <w:szCs w:val="22"/>
          <w:lang w:eastAsia="hu-HU"/>
        </w:rPr>
      </w:pPr>
      <w:hyperlink w:anchor="_Toc485815266" w:history="1">
        <w:r w:rsidR="008605AE" w:rsidRPr="00DF6491">
          <w:rPr>
            <w:rStyle w:val="Hiperhivatkozs"/>
          </w:rPr>
          <w:t>4.</w:t>
        </w:r>
        <w:r w:rsidR="008605AE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hu-HU"/>
          </w:rPr>
          <w:tab/>
        </w:r>
        <w:r w:rsidR="008605AE" w:rsidRPr="00DF6491">
          <w:rPr>
            <w:rStyle w:val="Hiperhivatkozs"/>
          </w:rPr>
          <w:t>A szabályzat közzététele</w:t>
        </w:r>
        <w:r w:rsidR="008605AE">
          <w:rPr>
            <w:webHidden/>
          </w:rPr>
          <w:tab/>
        </w:r>
        <w:r w:rsidR="008605AE">
          <w:rPr>
            <w:webHidden/>
          </w:rPr>
          <w:fldChar w:fldCharType="begin"/>
        </w:r>
        <w:r w:rsidR="008605AE">
          <w:rPr>
            <w:webHidden/>
          </w:rPr>
          <w:instrText xml:space="preserve"> PAGEREF _Toc485815266 \h </w:instrText>
        </w:r>
        <w:r w:rsidR="008605AE">
          <w:rPr>
            <w:webHidden/>
          </w:rPr>
        </w:r>
        <w:r w:rsidR="008605AE">
          <w:rPr>
            <w:webHidden/>
          </w:rPr>
          <w:fldChar w:fldCharType="separate"/>
        </w:r>
        <w:r w:rsidR="008605AE">
          <w:rPr>
            <w:webHidden/>
          </w:rPr>
          <w:t>3</w:t>
        </w:r>
        <w:r w:rsidR="008605AE">
          <w:rPr>
            <w:webHidden/>
          </w:rPr>
          <w:fldChar w:fldCharType="end"/>
        </w:r>
      </w:hyperlink>
    </w:p>
    <w:p w:rsidR="008605AE" w:rsidRDefault="001924B2">
      <w:pPr>
        <w:pStyle w:val="TJ2"/>
        <w:rPr>
          <w:rFonts w:asciiTheme="minorHAnsi" w:eastAsiaTheme="minorEastAsia" w:hAnsiTheme="minorHAnsi" w:cstheme="minorBidi"/>
          <w:smallCaps w:val="0"/>
          <w:sz w:val="22"/>
          <w:szCs w:val="22"/>
          <w:lang w:eastAsia="hu-HU"/>
        </w:rPr>
      </w:pPr>
      <w:hyperlink w:anchor="_Toc485815267" w:history="1">
        <w:r w:rsidR="008605AE" w:rsidRPr="00DF6491">
          <w:rPr>
            <w:rStyle w:val="Hiperhivatkozs"/>
          </w:rPr>
          <w:t>5.</w:t>
        </w:r>
        <w:r w:rsidR="008605AE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hu-HU"/>
          </w:rPr>
          <w:tab/>
        </w:r>
        <w:r w:rsidR="008605AE" w:rsidRPr="00DF6491">
          <w:rPr>
            <w:rStyle w:val="Hiperhivatkozs"/>
          </w:rPr>
          <w:t>A szabályzat módosítása, megszűnése</w:t>
        </w:r>
        <w:r w:rsidR="008605AE">
          <w:rPr>
            <w:webHidden/>
          </w:rPr>
          <w:tab/>
        </w:r>
        <w:r w:rsidR="008605AE">
          <w:rPr>
            <w:webHidden/>
          </w:rPr>
          <w:fldChar w:fldCharType="begin"/>
        </w:r>
        <w:r w:rsidR="008605AE">
          <w:rPr>
            <w:webHidden/>
          </w:rPr>
          <w:instrText xml:space="preserve"> PAGEREF _Toc485815267 \h </w:instrText>
        </w:r>
        <w:r w:rsidR="008605AE">
          <w:rPr>
            <w:webHidden/>
          </w:rPr>
        </w:r>
        <w:r w:rsidR="008605AE">
          <w:rPr>
            <w:webHidden/>
          </w:rPr>
          <w:fldChar w:fldCharType="separate"/>
        </w:r>
        <w:r w:rsidR="008605AE">
          <w:rPr>
            <w:webHidden/>
          </w:rPr>
          <w:t>3</w:t>
        </w:r>
        <w:r w:rsidR="008605AE">
          <w:rPr>
            <w:webHidden/>
          </w:rPr>
          <w:fldChar w:fldCharType="end"/>
        </w:r>
      </w:hyperlink>
    </w:p>
    <w:p w:rsidR="008605AE" w:rsidRDefault="001924B2">
      <w:pPr>
        <w:pStyle w:val="TJ2"/>
        <w:rPr>
          <w:rFonts w:asciiTheme="minorHAnsi" w:eastAsiaTheme="minorEastAsia" w:hAnsiTheme="minorHAnsi" w:cstheme="minorBidi"/>
          <w:smallCaps w:val="0"/>
          <w:sz w:val="22"/>
          <w:szCs w:val="22"/>
          <w:lang w:eastAsia="hu-HU"/>
        </w:rPr>
      </w:pPr>
      <w:hyperlink w:anchor="_Toc485815268" w:history="1">
        <w:r w:rsidR="008605AE" w:rsidRPr="00DF6491">
          <w:rPr>
            <w:rStyle w:val="Hiperhivatkozs"/>
          </w:rPr>
          <w:t>6.</w:t>
        </w:r>
        <w:r w:rsidR="008605AE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hu-HU"/>
          </w:rPr>
          <w:tab/>
        </w:r>
        <w:r w:rsidR="008605AE" w:rsidRPr="00DF6491">
          <w:rPr>
            <w:rStyle w:val="Hiperhivatkozs"/>
          </w:rPr>
          <w:t>A szabályzat nyilvánossága</w:t>
        </w:r>
        <w:r w:rsidR="008605AE">
          <w:rPr>
            <w:webHidden/>
          </w:rPr>
          <w:tab/>
        </w:r>
        <w:r w:rsidR="008605AE">
          <w:rPr>
            <w:webHidden/>
          </w:rPr>
          <w:fldChar w:fldCharType="begin"/>
        </w:r>
        <w:r w:rsidR="008605AE">
          <w:rPr>
            <w:webHidden/>
          </w:rPr>
          <w:instrText xml:space="preserve"> PAGEREF _Toc485815268 \h </w:instrText>
        </w:r>
        <w:r w:rsidR="008605AE">
          <w:rPr>
            <w:webHidden/>
          </w:rPr>
        </w:r>
        <w:r w:rsidR="008605AE">
          <w:rPr>
            <w:webHidden/>
          </w:rPr>
          <w:fldChar w:fldCharType="separate"/>
        </w:r>
        <w:r w:rsidR="008605AE">
          <w:rPr>
            <w:webHidden/>
          </w:rPr>
          <w:t>3</w:t>
        </w:r>
        <w:r w:rsidR="008605AE">
          <w:rPr>
            <w:webHidden/>
          </w:rPr>
          <w:fldChar w:fldCharType="end"/>
        </w:r>
      </w:hyperlink>
    </w:p>
    <w:p w:rsidR="008605AE" w:rsidRDefault="001924B2">
      <w:pPr>
        <w:pStyle w:val="TJ2"/>
        <w:rPr>
          <w:rFonts w:asciiTheme="minorHAnsi" w:eastAsiaTheme="minorEastAsia" w:hAnsiTheme="minorHAnsi" w:cstheme="minorBidi"/>
          <w:smallCaps w:val="0"/>
          <w:sz w:val="22"/>
          <w:szCs w:val="22"/>
          <w:lang w:eastAsia="hu-HU"/>
        </w:rPr>
      </w:pPr>
      <w:hyperlink w:anchor="_Toc485815269" w:history="1">
        <w:r w:rsidR="008605AE" w:rsidRPr="00DF6491">
          <w:rPr>
            <w:rStyle w:val="Hiperhivatkozs"/>
          </w:rPr>
          <w:t>7.</w:t>
        </w:r>
        <w:r w:rsidR="008605AE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hu-HU"/>
          </w:rPr>
          <w:tab/>
        </w:r>
        <w:r w:rsidR="008605AE" w:rsidRPr="00DF6491">
          <w:rPr>
            <w:rStyle w:val="Hiperhivatkozs"/>
          </w:rPr>
          <w:t>Az együttműködő szerv adatai</w:t>
        </w:r>
        <w:r w:rsidR="008605AE">
          <w:rPr>
            <w:webHidden/>
          </w:rPr>
          <w:tab/>
        </w:r>
        <w:r w:rsidR="008605AE">
          <w:rPr>
            <w:webHidden/>
          </w:rPr>
          <w:fldChar w:fldCharType="begin"/>
        </w:r>
        <w:r w:rsidR="008605AE">
          <w:rPr>
            <w:webHidden/>
          </w:rPr>
          <w:instrText xml:space="preserve"> PAGEREF _Toc485815269 \h </w:instrText>
        </w:r>
        <w:r w:rsidR="008605AE">
          <w:rPr>
            <w:webHidden/>
          </w:rPr>
        </w:r>
        <w:r w:rsidR="008605AE">
          <w:rPr>
            <w:webHidden/>
          </w:rPr>
          <w:fldChar w:fldCharType="separate"/>
        </w:r>
        <w:r w:rsidR="008605AE">
          <w:rPr>
            <w:webHidden/>
          </w:rPr>
          <w:t>3</w:t>
        </w:r>
        <w:r w:rsidR="008605AE">
          <w:rPr>
            <w:webHidden/>
          </w:rPr>
          <w:fldChar w:fldCharType="end"/>
        </w:r>
      </w:hyperlink>
    </w:p>
    <w:p w:rsidR="008605AE" w:rsidRDefault="001924B2">
      <w:pPr>
        <w:pStyle w:val="TJ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2"/>
          <w:szCs w:val="22"/>
          <w:lang w:eastAsia="hu-HU"/>
        </w:rPr>
      </w:pPr>
      <w:hyperlink w:anchor="_Toc485815270" w:history="1">
        <w:r w:rsidR="008605AE" w:rsidRPr="00DF6491">
          <w:rPr>
            <w:rStyle w:val="Hiperhivatkozs"/>
          </w:rPr>
          <w:t>Különös rész</w:t>
        </w:r>
        <w:r w:rsidR="008605AE">
          <w:rPr>
            <w:webHidden/>
          </w:rPr>
          <w:tab/>
        </w:r>
        <w:r w:rsidR="008605AE">
          <w:rPr>
            <w:webHidden/>
          </w:rPr>
          <w:fldChar w:fldCharType="begin"/>
        </w:r>
        <w:r w:rsidR="008605AE">
          <w:rPr>
            <w:webHidden/>
          </w:rPr>
          <w:instrText xml:space="preserve"> PAGEREF _Toc485815270 \h </w:instrText>
        </w:r>
        <w:r w:rsidR="008605AE">
          <w:rPr>
            <w:webHidden/>
          </w:rPr>
        </w:r>
        <w:r w:rsidR="008605AE">
          <w:rPr>
            <w:webHidden/>
          </w:rPr>
          <w:fldChar w:fldCharType="separate"/>
        </w:r>
        <w:r w:rsidR="008605AE">
          <w:rPr>
            <w:webHidden/>
          </w:rPr>
          <w:t>4</w:t>
        </w:r>
        <w:r w:rsidR="008605AE">
          <w:rPr>
            <w:webHidden/>
          </w:rPr>
          <w:fldChar w:fldCharType="end"/>
        </w:r>
      </w:hyperlink>
    </w:p>
    <w:p w:rsidR="008605AE" w:rsidRDefault="001924B2">
      <w:pPr>
        <w:pStyle w:val="TJ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2"/>
          <w:szCs w:val="22"/>
          <w:lang w:eastAsia="hu-HU"/>
        </w:rPr>
      </w:pPr>
      <w:hyperlink w:anchor="_Toc485815271" w:history="1">
        <w:r w:rsidR="008605AE" w:rsidRPr="00DF6491">
          <w:rPr>
            <w:rStyle w:val="Hiperhivatkozs"/>
          </w:rPr>
          <w:t>1.</w:t>
        </w:r>
        <w:r w:rsidR="008605AE">
          <w:rPr>
            <w:rFonts w:asciiTheme="minorHAnsi" w:eastAsiaTheme="minorEastAsia" w:hAnsiTheme="minorHAnsi" w:cstheme="minorBidi"/>
            <w:b w:val="0"/>
            <w:bCs w:val="0"/>
            <w:caps w:val="0"/>
            <w:color w:val="auto"/>
            <w:sz w:val="22"/>
            <w:szCs w:val="22"/>
            <w:lang w:eastAsia="hu-HU"/>
          </w:rPr>
          <w:tab/>
        </w:r>
        <w:r w:rsidR="008605AE" w:rsidRPr="00DF6491">
          <w:rPr>
            <w:rStyle w:val="Hiperhivatkozs"/>
          </w:rPr>
          <w:t>Együttműködő szerv szakterületei (ügycsoportjai)</w:t>
        </w:r>
        <w:r w:rsidR="008605AE">
          <w:rPr>
            <w:webHidden/>
          </w:rPr>
          <w:tab/>
        </w:r>
        <w:r w:rsidR="008605AE">
          <w:rPr>
            <w:webHidden/>
          </w:rPr>
          <w:fldChar w:fldCharType="begin"/>
        </w:r>
        <w:r w:rsidR="008605AE">
          <w:rPr>
            <w:webHidden/>
          </w:rPr>
          <w:instrText xml:space="preserve"> PAGEREF _Toc485815271 \h </w:instrText>
        </w:r>
        <w:r w:rsidR="008605AE">
          <w:rPr>
            <w:webHidden/>
          </w:rPr>
        </w:r>
        <w:r w:rsidR="008605AE">
          <w:rPr>
            <w:webHidden/>
          </w:rPr>
          <w:fldChar w:fldCharType="separate"/>
        </w:r>
        <w:r w:rsidR="008605AE">
          <w:rPr>
            <w:webHidden/>
          </w:rPr>
          <w:t>4</w:t>
        </w:r>
        <w:r w:rsidR="008605AE">
          <w:rPr>
            <w:webHidden/>
          </w:rPr>
          <w:fldChar w:fldCharType="end"/>
        </w:r>
      </w:hyperlink>
    </w:p>
    <w:p w:rsidR="008605AE" w:rsidRDefault="001924B2">
      <w:pPr>
        <w:pStyle w:val="TJ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2"/>
          <w:szCs w:val="22"/>
          <w:lang w:eastAsia="hu-HU"/>
        </w:rPr>
      </w:pPr>
      <w:hyperlink w:anchor="_Toc485815272" w:history="1">
        <w:r w:rsidR="008605AE" w:rsidRPr="00DF6491">
          <w:rPr>
            <w:rStyle w:val="Hiperhivatkozs"/>
          </w:rPr>
          <w:t>2.</w:t>
        </w:r>
        <w:r w:rsidR="008605AE">
          <w:rPr>
            <w:rFonts w:asciiTheme="minorHAnsi" w:eastAsiaTheme="minorEastAsia" w:hAnsiTheme="minorHAnsi" w:cstheme="minorBidi"/>
            <w:b w:val="0"/>
            <w:bCs w:val="0"/>
            <w:caps w:val="0"/>
            <w:color w:val="auto"/>
            <w:sz w:val="22"/>
            <w:szCs w:val="22"/>
            <w:lang w:eastAsia="hu-HU"/>
          </w:rPr>
          <w:tab/>
        </w:r>
        <w:r w:rsidR="008605AE" w:rsidRPr="00DF6491">
          <w:rPr>
            <w:rStyle w:val="Hiperhivatkozs"/>
          </w:rPr>
          <w:t>Együttműködő szerv &lt;konkrét1&gt; szakterülete</w:t>
        </w:r>
        <w:r w:rsidR="008605AE">
          <w:rPr>
            <w:webHidden/>
          </w:rPr>
          <w:tab/>
        </w:r>
        <w:r w:rsidR="008605AE">
          <w:rPr>
            <w:webHidden/>
          </w:rPr>
          <w:fldChar w:fldCharType="begin"/>
        </w:r>
        <w:r w:rsidR="008605AE">
          <w:rPr>
            <w:webHidden/>
          </w:rPr>
          <w:instrText xml:space="preserve"> PAGEREF _Toc485815272 \h </w:instrText>
        </w:r>
        <w:r w:rsidR="008605AE">
          <w:rPr>
            <w:webHidden/>
          </w:rPr>
        </w:r>
        <w:r w:rsidR="008605AE">
          <w:rPr>
            <w:webHidden/>
          </w:rPr>
          <w:fldChar w:fldCharType="separate"/>
        </w:r>
        <w:r w:rsidR="008605AE">
          <w:rPr>
            <w:webHidden/>
          </w:rPr>
          <w:t>4</w:t>
        </w:r>
        <w:r w:rsidR="008605AE">
          <w:rPr>
            <w:webHidden/>
          </w:rPr>
          <w:fldChar w:fldCharType="end"/>
        </w:r>
      </w:hyperlink>
    </w:p>
    <w:p w:rsidR="008605AE" w:rsidRDefault="001924B2">
      <w:pPr>
        <w:pStyle w:val="TJ2"/>
        <w:rPr>
          <w:rFonts w:asciiTheme="minorHAnsi" w:eastAsiaTheme="minorEastAsia" w:hAnsiTheme="minorHAnsi" w:cstheme="minorBidi"/>
          <w:smallCaps w:val="0"/>
          <w:sz w:val="22"/>
          <w:szCs w:val="22"/>
          <w:lang w:eastAsia="hu-HU"/>
        </w:rPr>
      </w:pPr>
      <w:hyperlink w:anchor="_Toc485815273" w:history="1">
        <w:r w:rsidR="008605AE" w:rsidRPr="00DF6491">
          <w:rPr>
            <w:rStyle w:val="Hiperhivatkozs"/>
          </w:rPr>
          <w:t>2.1.</w:t>
        </w:r>
        <w:r w:rsidR="008605AE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hu-HU"/>
          </w:rPr>
          <w:tab/>
        </w:r>
        <w:r w:rsidR="008605AE" w:rsidRPr="00DF6491">
          <w:rPr>
            <w:rStyle w:val="Hiperhivatkozs"/>
          </w:rPr>
          <w:t>Információforrások tartalma</w:t>
        </w:r>
        <w:r w:rsidR="008605AE">
          <w:rPr>
            <w:webHidden/>
          </w:rPr>
          <w:tab/>
        </w:r>
        <w:r w:rsidR="008605AE">
          <w:rPr>
            <w:webHidden/>
          </w:rPr>
          <w:fldChar w:fldCharType="begin"/>
        </w:r>
        <w:r w:rsidR="008605AE">
          <w:rPr>
            <w:webHidden/>
          </w:rPr>
          <w:instrText xml:space="preserve"> PAGEREF _Toc485815273 \h </w:instrText>
        </w:r>
        <w:r w:rsidR="008605AE">
          <w:rPr>
            <w:webHidden/>
          </w:rPr>
        </w:r>
        <w:r w:rsidR="008605AE">
          <w:rPr>
            <w:webHidden/>
          </w:rPr>
          <w:fldChar w:fldCharType="separate"/>
        </w:r>
        <w:r w:rsidR="008605AE">
          <w:rPr>
            <w:webHidden/>
          </w:rPr>
          <w:t>4</w:t>
        </w:r>
        <w:r w:rsidR="008605AE">
          <w:rPr>
            <w:webHidden/>
          </w:rPr>
          <w:fldChar w:fldCharType="end"/>
        </w:r>
      </w:hyperlink>
    </w:p>
    <w:p w:rsidR="008605AE" w:rsidRDefault="001924B2">
      <w:pPr>
        <w:pStyle w:val="TJ3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hu-HU"/>
        </w:rPr>
      </w:pPr>
      <w:hyperlink w:anchor="_Toc485815274" w:history="1">
        <w:r w:rsidR="008605AE" w:rsidRPr="00DF6491">
          <w:rPr>
            <w:rStyle w:val="Hiperhivatkozs"/>
          </w:rPr>
          <w:t>2.1.1.</w:t>
        </w:r>
        <w:r w:rsidR="008605AE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  <w:lang w:eastAsia="hu-HU"/>
          </w:rPr>
          <w:tab/>
        </w:r>
        <w:r w:rsidR="008605AE" w:rsidRPr="00DF6491">
          <w:rPr>
            <w:rStyle w:val="Hiperhivatkozs"/>
          </w:rPr>
          <w:t>Ügyek</w:t>
        </w:r>
        <w:r w:rsidR="008605AE">
          <w:rPr>
            <w:webHidden/>
          </w:rPr>
          <w:tab/>
        </w:r>
        <w:r w:rsidR="008605AE">
          <w:rPr>
            <w:webHidden/>
          </w:rPr>
          <w:fldChar w:fldCharType="begin"/>
        </w:r>
        <w:r w:rsidR="008605AE">
          <w:rPr>
            <w:webHidden/>
          </w:rPr>
          <w:instrText xml:space="preserve"> PAGEREF _Toc485815274 \h </w:instrText>
        </w:r>
        <w:r w:rsidR="008605AE">
          <w:rPr>
            <w:webHidden/>
          </w:rPr>
        </w:r>
        <w:r w:rsidR="008605AE">
          <w:rPr>
            <w:webHidden/>
          </w:rPr>
          <w:fldChar w:fldCharType="separate"/>
        </w:r>
        <w:r w:rsidR="008605AE">
          <w:rPr>
            <w:webHidden/>
          </w:rPr>
          <w:t>4</w:t>
        </w:r>
        <w:r w:rsidR="008605AE">
          <w:rPr>
            <w:webHidden/>
          </w:rPr>
          <w:fldChar w:fldCharType="end"/>
        </w:r>
      </w:hyperlink>
    </w:p>
    <w:p w:rsidR="008605AE" w:rsidRDefault="001924B2">
      <w:pPr>
        <w:pStyle w:val="TJ3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hu-HU"/>
        </w:rPr>
      </w:pPr>
      <w:hyperlink w:anchor="_Toc485815275" w:history="1">
        <w:r w:rsidR="008605AE" w:rsidRPr="00DF6491">
          <w:rPr>
            <w:rStyle w:val="Hiperhivatkozs"/>
          </w:rPr>
          <w:t>2.1.2.</w:t>
        </w:r>
        <w:r w:rsidR="008605AE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  <w:lang w:eastAsia="hu-HU"/>
          </w:rPr>
          <w:tab/>
        </w:r>
        <w:r w:rsidR="008605AE" w:rsidRPr="00DF6491">
          <w:rPr>
            <w:rStyle w:val="Hiperhivatkozs"/>
          </w:rPr>
          <w:t>Iratok</w:t>
        </w:r>
        <w:r w:rsidR="008605AE">
          <w:rPr>
            <w:webHidden/>
          </w:rPr>
          <w:tab/>
        </w:r>
        <w:r w:rsidR="008605AE">
          <w:rPr>
            <w:webHidden/>
          </w:rPr>
          <w:fldChar w:fldCharType="begin"/>
        </w:r>
        <w:r w:rsidR="008605AE">
          <w:rPr>
            <w:webHidden/>
          </w:rPr>
          <w:instrText xml:space="preserve"> PAGEREF _Toc485815275 \h </w:instrText>
        </w:r>
        <w:r w:rsidR="008605AE">
          <w:rPr>
            <w:webHidden/>
          </w:rPr>
        </w:r>
        <w:r w:rsidR="008605AE">
          <w:rPr>
            <w:webHidden/>
          </w:rPr>
          <w:fldChar w:fldCharType="separate"/>
        </w:r>
        <w:r w:rsidR="008605AE">
          <w:rPr>
            <w:webHidden/>
          </w:rPr>
          <w:t>4</w:t>
        </w:r>
        <w:r w:rsidR="008605AE">
          <w:rPr>
            <w:webHidden/>
          </w:rPr>
          <w:fldChar w:fldCharType="end"/>
        </w:r>
      </w:hyperlink>
    </w:p>
    <w:p w:rsidR="008605AE" w:rsidRDefault="001924B2">
      <w:pPr>
        <w:pStyle w:val="TJ3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hu-HU"/>
        </w:rPr>
      </w:pPr>
      <w:hyperlink w:anchor="_Toc485815276" w:history="1">
        <w:r w:rsidR="008605AE" w:rsidRPr="00DF6491">
          <w:rPr>
            <w:rStyle w:val="Hiperhivatkozs"/>
          </w:rPr>
          <w:t>2.1.3.</w:t>
        </w:r>
        <w:r w:rsidR="008605AE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  <w:lang w:eastAsia="hu-HU"/>
          </w:rPr>
          <w:tab/>
        </w:r>
        <w:r w:rsidR="008605AE" w:rsidRPr="00DF6491">
          <w:rPr>
            <w:rStyle w:val="Hiperhivatkozs"/>
          </w:rPr>
          <w:t>Nyilvántartások</w:t>
        </w:r>
        <w:r w:rsidR="008605AE">
          <w:rPr>
            <w:webHidden/>
          </w:rPr>
          <w:tab/>
        </w:r>
        <w:r w:rsidR="008605AE">
          <w:rPr>
            <w:webHidden/>
          </w:rPr>
          <w:fldChar w:fldCharType="begin"/>
        </w:r>
        <w:r w:rsidR="008605AE">
          <w:rPr>
            <w:webHidden/>
          </w:rPr>
          <w:instrText xml:space="preserve"> PAGEREF _Toc485815276 \h </w:instrText>
        </w:r>
        <w:r w:rsidR="008605AE">
          <w:rPr>
            <w:webHidden/>
          </w:rPr>
        </w:r>
        <w:r w:rsidR="008605AE">
          <w:rPr>
            <w:webHidden/>
          </w:rPr>
          <w:fldChar w:fldCharType="separate"/>
        </w:r>
        <w:r w:rsidR="008605AE">
          <w:rPr>
            <w:webHidden/>
          </w:rPr>
          <w:t>5</w:t>
        </w:r>
        <w:r w:rsidR="008605AE">
          <w:rPr>
            <w:webHidden/>
          </w:rPr>
          <w:fldChar w:fldCharType="end"/>
        </w:r>
      </w:hyperlink>
    </w:p>
    <w:p w:rsidR="008605AE" w:rsidRDefault="001924B2">
      <w:pPr>
        <w:pStyle w:val="TJ3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hu-HU"/>
        </w:rPr>
      </w:pPr>
      <w:hyperlink w:anchor="_Toc485815277" w:history="1">
        <w:r w:rsidR="008605AE" w:rsidRPr="00DF6491">
          <w:rPr>
            <w:rStyle w:val="Hiperhivatkozs"/>
          </w:rPr>
          <w:t>2.1.4.</w:t>
        </w:r>
        <w:r w:rsidR="008605AE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  <w:lang w:eastAsia="hu-HU"/>
          </w:rPr>
          <w:tab/>
        </w:r>
        <w:r w:rsidR="008605AE" w:rsidRPr="00DF6491">
          <w:rPr>
            <w:rStyle w:val="Hiperhivatkozs"/>
          </w:rPr>
          <w:t>Az információátadási felületek (szolgáltatások)</w:t>
        </w:r>
        <w:r w:rsidR="008605AE">
          <w:rPr>
            <w:webHidden/>
          </w:rPr>
          <w:tab/>
        </w:r>
        <w:r w:rsidR="008605AE">
          <w:rPr>
            <w:webHidden/>
          </w:rPr>
          <w:fldChar w:fldCharType="begin"/>
        </w:r>
        <w:r w:rsidR="008605AE">
          <w:rPr>
            <w:webHidden/>
          </w:rPr>
          <w:instrText xml:space="preserve"> PAGEREF _Toc485815277 \h </w:instrText>
        </w:r>
        <w:r w:rsidR="008605AE">
          <w:rPr>
            <w:webHidden/>
          </w:rPr>
        </w:r>
        <w:r w:rsidR="008605AE">
          <w:rPr>
            <w:webHidden/>
          </w:rPr>
          <w:fldChar w:fldCharType="separate"/>
        </w:r>
        <w:r w:rsidR="008605AE">
          <w:rPr>
            <w:webHidden/>
          </w:rPr>
          <w:t>6</w:t>
        </w:r>
        <w:r w:rsidR="008605AE">
          <w:rPr>
            <w:webHidden/>
          </w:rPr>
          <w:fldChar w:fldCharType="end"/>
        </w:r>
      </w:hyperlink>
    </w:p>
    <w:p w:rsidR="008605AE" w:rsidRDefault="001924B2">
      <w:pPr>
        <w:pStyle w:val="TJ2"/>
        <w:rPr>
          <w:rFonts w:asciiTheme="minorHAnsi" w:eastAsiaTheme="minorEastAsia" w:hAnsiTheme="minorHAnsi" w:cstheme="minorBidi"/>
          <w:smallCaps w:val="0"/>
          <w:sz w:val="22"/>
          <w:szCs w:val="22"/>
          <w:lang w:eastAsia="hu-HU"/>
        </w:rPr>
      </w:pPr>
      <w:hyperlink w:anchor="_Toc485815278" w:history="1">
        <w:r w:rsidR="008605AE" w:rsidRPr="00DF6491">
          <w:rPr>
            <w:rStyle w:val="Hiperhivatkozs"/>
          </w:rPr>
          <w:t>2.2.</w:t>
        </w:r>
        <w:r w:rsidR="008605AE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hu-HU"/>
          </w:rPr>
          <w:tab/>
        </w:r>
        <w:r w:rsidR="008605AE" w:rsidRPr="00DF6491">
          <w:rPr>
            <w:rStyle w:val="Hiperhivatkozs"/>
          </w:rPr>
          <w:t>Adat- és iratmegnevezések tartalma</w:t>
        </w:r>
        <w:r w:rsidR="008605AE">
          <w:rPr>
            <w:webHidden/>
          </w:rPr>
          <w:tab/>
        </w:r>
        <w:r w:rsidR="008605AE">
          <w:rPr>
            <w:webHidden/>
          </w:rPr>
          <w:fldChar w:fldCharType="begin"/>
        </w:r>
        <w:r w:rsidR="008605AE">
          <w:rPr>
            <w:webHidden/>
          </w:rPr>
          <w:instrText xml:space="preserve"> PAGEREF _Toc485815278 \h </w:instrText>
        </w:r>
        <w:r w:rsidR="008605AE">
          <w:rPr>
            <w:webHidden/>
          </w:rPr>
        </w:r>
        <w:r w:rsidR="008605AE">
          <w:rPr>
            <w:webHidden/>
          </w:rPr>
          <w:fldChar w:fldCharType="separate"/>
        </w:r>
        <w:r w:rsidR="008605AE">
          <w:rPr>
            <w:webHidden/>
          </w:rPr>
          <w:t>15</w:t>
        </w:r>
        <w:r w:rsidR="008605AE">
          <w:rPr>
            <w:webHidden/>
          </w:rPr>
          <w:fldChar w:fldCharType="end"/>
        </w:r>
      </w:hyperlink>
    </w:p>
    <w:p w:rsidR="008605AE" w:rsidRDefault="001924B2">
      <w:pPr>
        <w:pStyle w:val="TJ3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hu-HU"/>
        </w:rPr>
      </w:pPr>
      <w:hyperlink w:anchor="_Toc485815279" w:history="1">
        <w:r w:rsidR="008605AE" w:rsidRPr="00DF6491">
          <w:rPr>
            <w:rStyle w:val="Hiperhivatkozs"/>
          </w:rPr>
          <w:t>2.2.1.</w:t>
        </w:r>
        <w:r w:rsidR="008605AE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  <w:lang w:eastAsia="hu-HU"/>
          </w:rPr>
          <w:tab/>
        </w:r>
        <w:r w:rsidR="008605AE" w:rsidRPr="00DF6491">
          <w:rPr>
            <w:rStyle w:val="Hiperhivatkozs"/>
          </w:rPr>
          <w:t>Adatmegnevezések tartalma</w:t>
        </w:r>
        <w:r w:rsidR="008605AE">
          <w:rPr>
            <w:webHidden/>
          </w:rPr>
          <w:tab/>
        </w:r>
        <w:r w:rsidR="008605AE">
          <w:rPr>
            <w:webHidden/>
          </w:rPr>
          <w:fldChar w:fldCharType="begin"/>
        </w:r>
        <w:r w:rsidR="008605AE">
          <w:rPr>
            <w:webHidden/>
          </w:rPr>
          <w:instrText xml:space="preserve"> PAGEREF _Toc485815279 \h </w:instrText>
        </w:r>
        <w:r w:rsidR="008605AE">
          <w:rPr>
            <w:webHidden/>
          </w:rPr>
        </w:r>
        <w:r w:rsidR="008605AE">
          <w:rPr>
            <w:webHidden/>
          </w:rPr>
          <w:fldChar w:fldCharType="separate"/>
        </w:r>
        <w:r w:rsidR="008605AE">
          <w:rPr>
            <w:webHidden/>
          </w:rPr>
          <w:t>15</w:t>
        </w:r>
        <w:r w:rsidR="008605AE">
          <w:rPr>
            <w:webHidden/>
          </w:rPr>
          <w:fldChar w:fldCharType="end"/>
        </w:r>
      </w:hyperlink>
    </w:p>
    <w:p w:rsidR="008605AE" w:rsidRDefault="001924B2">
      <w:pPr>
        <w:pStyle w:val="TJ3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hu-HU"/>
        </w:rPr>
      </w:pPr>
      <w:hyperlink w:anchor="_Toc485815280" w:history="1">
        <w:r w:rsidR="008605AE" w:rsidRPr="00DF6491">
          <w:rPr>
            <w:rStyle w:val="Hiperhivatkozs"/>
          </w:rPr>
          <w:t>2.2.2.</w:t>
        </w:r>
        <w:r w:rsidR="008605AE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  <w:lang w:eastAsia="hu-HU"/>
          </w:rPr>
          <w:tab/>
        </w:r>
        <w:r w:rsidR="008605AE" w:rsidRPr="00DF6491">
          <w:rPr>
            <w:rStyle w:val="Hiperhivatkozs"/>
          </w:rPr>
          <w:t>Iratmegnevezések tartalma</w:t>
        </w:r>
        <w:r w:rsidR="008605AE">
          <w:rPr>
            <w:webHidden/>
          </w:rPr>
          <w:tab/>
        </w:r>
        <w:r w:rsidR="008605AE">
          <w:rPr>
            <w:webHidden/>
          </w:rPr>
          <w:fldChar w:fldCharType="begin"/>
        </w:r>
        <w:r w:rsidR="008605AE">
          <w:rPr>
            <w:webHidden/>
          </w:rPr>
          <w:instrText xml:space="preserve"> PAGEREF _Toc485815280 \h </w:instrText>
        </w:r>
        <w:r w:rsidR="008605AE">
          <w:rPr>
            <w:webHidden/>
          </w:rPr>
        </w:r>
        <w:r w:rsidR="008605AE">
          <w:rPr>
            <w:webHidden/>
          </w:rPr>
          <w:fldChar w:fldCharType="separate"/>
        </w:r>
        <w:r w:rsidR="008605AE">
          <w:rPr>
            <w:webHidden/>
          </w:rPr>
          <w:t>16</w:t>
        </w:r>
        <w:r w:rsidR="008605AE">
          <w:rPr>
            <w:webHidden/>
          </w:rPr>
          <w:fldChar w:fldCharType="end"/>
        </w:r>
      </w:hyperlink>
    </w:p>
    <w:p w:rsidR="008605AE" w:rsidRDefault="001924B2">
      <w:pPr>
        <w:pStyle w:val="TJ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2"/>
          <w:szCs w:val="22"/>
          <w:lang w:eastAsia="hu-HU"/>
        </w:rPr>
      </w:pPr>
      <w:hyperlink w:anchor="_Toc485815281" w:history="1">
        <w:r w:rsidR="008605AE" w:rsidRPr="00DF6491">
          <w:rPr>
            <w:rStyle w:val="Hiperhivatkozs"/>
          </w:rPr>
          <w:t>3.</w:t>
        </w:r>
        <w:r w:rsidR="008605AE">
          <w:rPr>
            <w:rFonts w:asciiTheme="minorHAnsi" w:eastAsiaTheme="minorEastAsia" w:hAnsiTheme="minorHAnsi" w:cstheme="minorBidi"/>
            <w:b w:val="0"/>
            <w:bCs w:val="0"/>
            <w:caps w:val="0"/>
            <w:color w:val="auto"/>
            <w:sz w:val="22"/>
            <w:szCs w:val="22"/>
            <w:lang w:eastAsia="hu-HU"/>
          </w:rPr>
          <w:tab/>
        </w:r>
        <w:r w:rsidR="008605AE" w:rsidRPr="00DF6491">
          <w:rPr>
            <w:rStyle w:val="Hiperhivatkozs"/>
          </w:rPr>
          <w:t>Együttműködő szerv &lt;konkrét2&gt; szakterülete.</w:t>
        </w:r>
        <w:r w:rsidR="008605AE">
          <w:rPr>
            <w:webHidden/>
          </w:rPr>
          <w:tab/>
        </w:r>
        <w:r w:rsidR="008605AE">
          <w:rPr>
            <w:webHidden/>
          </w:rPr>
          <w:fldChar w:fldCharType="begin"/>
        </w:r>
        <w:r w:rsidR="008605AE">
          <w:rPr>
            <w:webHidden/>
          </w:rPr>
          <w:instrText xml:space="preserve"> PAGEREF _Toc485815281 \h </w:instrText>
        </w:r>
        <w:r w:rsidR="008605AE">
          <w:rPr>
            <w:webHidden/>
          </w:rPr>
        </w:r>
        <w:r w:rsidR="008605AE">
          <w:rPr>
            <w:webHidden/>
          </w:rPr>
          <w:fldChar w:fldCharType="separate"/>
        </w:r>
        <w:r w:rsidR="008605AE">
          <w:rPr>
            <w:webHidden/>
          </w:rPr>
          <w:t>17</w:t>
        </w:r>
        <w:r w:rsidR="008605AE">
          <w:rPr>
            <w:webHidden/>
          </w:rPr>
          <w:fldChar w:fldCharType="end"/>
        </w:r>
      </w:hyperlink>
    </w:p>
    <w:p w:rsidR="008605AE" w:rsidRDefault="001924B2">
      <w:pPr>
        <w:pStyle w:val="TJ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2"/>
          <w:szCs w:val="22"/>
          <w:lang w:eastAsia="hu-HU"/>
        </w:rPr>
      </w:pPr>
      <w:hyperlink w:anchor="_Toc485815282" w:history="1">
        <w:r w:rsidR="008605AE" w:rsidRPr="00DF6491">
          <w:rPr>
            <w:rStyle w:val="Hiperhivatkozs"/>
          </w:rPr>
          <w:t>4.</w:t>
        </w:r>
        <w:r w:rsidR="008605AE">
          <w:rPr>
            <w:rFonts w:asciiTheme="minorHAnsi" w:eastAsiaTheme="minorEastAsia" w:hAnsiTheme="minorHAnsi" w:cstheme="minorBidi"/>
            <w:b w:val="0"/>
            <w:bCs w:val="0"/>
            <w:caps w:val="0"/>
            <w:color w:val="auto"/>
            <w:sz w:val="22"/>
            <w:szCs w:val="22"/>
            <w:lang w:eastAsia="hu-HU"/>
          </w:rPr>
          <w:tab/>
        </w:r>
        <w:r w:rsidR="008605AE" w:rsidRPr="00DF6491">
          <w:rPr>
            <w:rStyle w:val="Hiperhivatkozs"/>
          </w:rPr>
          <w:t>Együttműködő szerv &lt;konkrét3&gt; szakterülete.</w:t>
        </w:r>
        <w:r w:rsidR="008605AE">
          <w:rPr>
            <w:webHidden/>
          </w:rPr>
          <w:tab/>
        </w:r>
        <w:r w:rsidR="008605AE">
          <w:rPr>
            <w:webHidden/>
          </w:rPr>
          <w:fldChar w:fldCharType="begin"/>
        </w:r>
        <w:r w:rsidR="008605AE">
          <w:rPr>
            <w:webHidden/>
          </w:rPr>
          <w:instrText xml:space="preserve"> PAGEREF _Toc485815282 \h </w:instrText>
        </w:r>
        <w:r w:rsidR="008605AE">
          <w:rPr>
            <w:webHidden/>
          </w:rPr>
        </w:r>
        <w:r w:rsidR="008605AE">
          <w:rPr>
            <w:webHidden/>
          </w:rPr>
          <w:fldChar w:fldCharType="separate"/>
        </w:r>
        <w:r w:rsidR="008605AE">
          <w:rPr>
            <w:webHidden/>
          </w:rPr>
          <w:t>17</w:t>
        </w:r>
        <w:r w:rsidR="008605AE">
          <w:rPr>
            <w:webHidden/>
          </w:rPr>
          <w:fldChar w:fldCharType="end"/>
        </w:r>
      </w:hyperlink>
    </w:p>
    <w:p w:rsidR="001C7FC0" w:rsidRDefault="001C7FC0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C10867">
        <w:rPr>
          <w:color w:val="365F91" w:themeColor="accent1" w:themeShade="BF"/>
        </w:rPr>
        <w:fldChar w:fldCharType="end"/>
      </w:r>
      <w:r>
        <w:br w:type="page"/>
      </w:r>
    </w:p>
    <w:p w:rsidR="00CE0D87" w:rsidRPr="006F25BB" w:rsidRDefault="00CE0D87" w:rsidP="00FE47C8">
      <w:pPr>
        <w:pStyle w:val="Cmsor1"/>
        <w:jc w:val="center"/>
      </w:pPr>
      <w:bookmarkStart w:id="0" w:name="_Toc485815260"/>
      <w:r w:rsidRPr="006F25BB">
        <w:lastRenderedPageBreak/>
        <w:t xml:space="preserve">Általános rész </w:t>
      </w:r>
      <w:r w:rsidR="000E30A2" w:rsidRPr="006F25BB">
        <w:t>(a szabályzat alapadatai)</w:t>
      </w:r>
      <w:bookmarkEnd w:id="0"/>
    </w:p>
    <w:p w:rsidR="006F25BB" w:rsidRDefault="006F25BB" w:rsidP="00FE47C8">
      <w:pPr>
        <w:pStyle w:val="F1"/>
      </w:pPr>
      <w:bookmarkStart w:id="1" w:name="_Toc478373626"/>
      <w:bookmarkStart w:id="2" w:name="_Toc478373733"/>
      <w:bookmarkStart w:id="3" w:name="_Toc478375009"/>
      <w:bookmarkStart w:id="4" w:name="_Toc478375325"/>
      <w:bookmarkStart w:id="5" w:name="_Toc478335077"/>
      <w:bookmarkStart w:id="6" w:name="_Toc478335636"/>
      <w:bookmarkStart w:id="7" w:name="_Toc478371954"/>
      <w:bookmarkStart w:id="8" w:name="_Toc478373627"/>
      <w:bookmarkStart w:id="9" w:name="_Toc478373734"/>
      <w:bookmarkStart w:id="10" w:name="_Toc478375010"/>
      <w:bookmarkStart w:id="11" w:name="_Toc478375326"/>
      <w:bookmarkStart w:id="12" w:name="_Toc478335078"/>
      <w:bookmarkStart w:id="13" w:name="_Toc478335637"/>
      <w:bookmarkStart w:id="14" w:name="_Toc478371955"/>
      <w:bookmarkStart w:id="15" w:name="_Toc478373628"/>
      <w:bookmarkStart w:id="16" w:name="_Toc478373735"/>
      <w:bookmarkStart w:id="17" w:name="_Toc478375011"/>
      <w:bookmarkStart w:id="18" w:name="_Toc478375327"/>
      <w:bookmarkStart w:id="19" w:name="_Toc478131911"/>
      <w:bookmarkStart w:id="20" w:name="_Toc478133205"/>
      <w:bookmarkStart w:id="21" w:name="_Toc478334739"/>
      <w:bookmarkStart w:id="22" w:name="_Toc478335089"/>
      <w:bookmarkStart w:id="23" w:name="_Toc478335648"/>
      <w:bookmarkStart w:id="24" w:name="_Toc478371966"/>
      <w:bookmarkStart w:id="25" w:name="_Toc478373639"/>
      <w:bookmarkStart w:id="26" w:name="_Toc478373746"/>
      <w:bookmarkStart w:id="27" w:name="_Toc478375022"/>
      <w:bookmarkStart w:id="28" w:name="_Toc478375338"/>
      <w:bookmarkStart w:id="29" w:name="_Toc478131916"/>
      <w:bookmarkStart w:id="30" w:name="_Toc478133210"/>
      <w:bookmarkStart w:id="31" w:name="_Toc478334744"/>
      <w:bookmarkStart w:id="32" w:name="_Toc478335094"/>
      <w:bookmarkStart w:id="33" w:name="_Toc478335653"/>
      <w:bookmarkStart w:id="34" w:name="_Toc478371971"/>
      <w:bookmarkStart w:id="35" w:name="_Toc478373644"/>
      <w:bookmarkStart w:id="36" w:name="_Toc478373751"/>
      <w:bookmarkStart w:id="37" w:name="_Toc478375027"/>
      <w:bookmarkStart w:id="38" w:name="_Toc478375343"/>
      <w:bookmarkStart w:id="39" w:name="_Toc478131921"/>
      <w:bookmarkStart w:id="40" w:name="_Toc478133215"/>
      <w:bookmarkStart w:id="41" w:name="_Toc478334749"/>
      <w:bookmarkStart w:id="42" w:name="_Toc478335099"/>
      <w:bookmarkStart w:id="43" w:name="_Toc478335658"/>
      <w:bookmarkStart w:id="44" w:name="_Toc478371976"/>
      <w:bookmarkStart w:id="45" w:name="_Toc478373649"/>
      <w:bookmarkStart w:id="46" w:name="_Toc478373756"/>
      <w:bookmarkStart w:id="47" w:name="_Toc478375032"/>
      <w:bookmarkStart w:id="48" w:name="_Toc478375348"/>
      <w:bookmarkStart w:id="49" w:name="_Toc478131926"/>
      <w:bookmarkStart w:id="50" w:name="_Toc478133220"/>
      <w:bookmarkStart w:id="51" w:name="_Toc478334754"/>
      <w:bookmarkStart w:id="52" w:name="_Toc478335104"/>
      <w:bookmarkStart w:id="53" w:name="_Toc478335663"/>
      <w:bookmarkStart w:id="54" w:name="_Toc478371981"/>
      <w:bookmarkStart w:id="55" w:name="_Toc478373654"/>
      <w:bookmarkStart w:id="56" w:name="_Toc478373761"/>
      <w:bookmarkStart w:id="57" w:name="_Toc478375037"/>
      <w:bookmarkStart w:id="58" w:name="_Toc478375353"/>
      <w:bookmarkStart w:id="59" w:name="_Toc478375042"/>
      <w:bookmarkStart w:id="60" w:name="_Toc478375358"/>
      <w:bookmarkStart w:id="61" w:name="_Toc478335110"/>
      <w:bookmarkStart w:id="62" w:name="_Toc478335669"/>
      <w:bookmarkStart w:id="63" w:name="_Toc478371987"/>
      <w:bookmarkStart w:id="64" w:name="_Toc478373660"/>
      <w:bookmarkStart w:id="65" w:name="_Toc478373767"/>
      <w:bookmarkStart w:id="66" w:name="_Toc478375043"/>
      <w:bookmarkStart w:id="67" w:name="_Toc478375359"/>
      <w:bookmarkStart w:id="68" w:name="_Toc478375044"/>
      <w:bookmarkStart w:id="69" w:name="_Toc478375360"/>
      <w:bookmarkStart w:id="70" w:name="_Toc478371989"/>
      <w:bookmarkStart w:id="71" w:name="_Toc478373663"/>
      <w:bookmarkStart w:id="72" w:name="_Toc478373770"/>
      <w:bookmarkStart w:id="73" w:name="_Toc478375045"/>
      <w:bookmarkStart w:id="74" w:name="_Toc478375361"/>
      <w:bookmarkStart w:id="75" w:name="_Toc478375046"/>
      <w:bookmarkStart w:id="76" w:name="_Toc478375362"/>
      <w:bookmarkStart w:id="77" w:name="_Toc478375047"/>
      <w:bookmarkStart w:id="78" w:name="_Toc478375363"/>
      <w:bookmarkStart w:id="79" w:name="_Toc478375048"/>
      <w:bookmarkStart w:id="80" w:name="_Toc478375364"/>
      <w:bookmarkStart w:id="81" w:name="_Toc478375049"/>
      <w:bookmarkStart w:id="82" w:name="_Toc478375365"/>
      <w:bookmarkStart w:id="83" w:name="_Toc478375050"/>
      <w:bookmarkStart w:id="84" w:name="_Toc478375366"/>
      <w:bookmarkStart w:id="85" w:name="_Toc478375051"/>
      <w:bookmarkStart w:id="86" w:name="_Toc478375367"/>
      <w:bookmarkStart w:id="87" w:name="_Toc478375052"/>
      <w:bookmarkStart w:id="88" w:name="_Toc478375368"/>
      <w:bookmarkStart w:id="89" w:name="_Toc478375053"/>
      <w:bookmarkStart w:id="90" w:name="_Toc478375369"/>
      <w:bookmarkStart w:id="91" w:name="_Toc478375054"/>
      <w:bookmarkStart w:id="92" w:name="_Toc478375370"/>
      <w:bookmarkStart w:id="93" w:name="_Toc478375055"/>
      <w:bookmarkStart w:id="94" w:name="_Toc478375371"/>
      <w:bookmarkStart w:id="95" w:name="_Toc478375056"/>
      <w:bookmarkStart w:id="96" w:name="_Toc478375372"/>
      <w:bookmarkStart w:id="97" w:name="_Toc478375057"/>
      <w:bookmarkStart w:id="98" w:name="_Toc478375373"/>
      <w:bookmarkStart w:id="99" w:name="_Toc485815261"/>
      <w:bookmarkStart w:id="100" w:name="_Toc47623604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r>
        <w:t>Az információátadási szabályzat adatai</w:t>
      </w:r>
      <w:bookmarkEnd w:id="99"/>
    </w:p>
    <w:p w:rsidR="001924B2" w:rsidRDefault="006F25BB" w:rsidP="00A922C9">
      <w:pPr>
        <w:jc w:val="both"/>
      </w:pPr>
      <w:r>
        <w:t>A</w:t>
      </w:r>
      <w:r w:rsidR="001924B2">
        <w:t>z</w:t>
      </w:r>
      <w:r w:rsidR="001924B2" w:rsidRPr="001924B2">
        <w:t xml:space="preserve"> </w:t>
      </w:r>
      <w:r w:rsidR="001924B2">
        <w:t xml:space="preserve">elektronikus ügyintézés és a bizalmi szolgáltatások általános szabályairól szóló 2015. évi CCXXII. törvény (a továbbiakban: </w:t>
      </w:r>
      <w:r w:rsidR="00A922C9">
        <w:t xml:space="preserve">E-ügyintézési tv.) </w:t>
      </w:r>
      <w:r w:rsidR="001924B2">
        <w:t>65. § (1) bekezdésében foglalt kötelezettség alapján az alábbi információátadási szabályzatot (a továbbiakban: Szabályzat) adom ki.</w:t>
      </w:r>
    </w:p>
    <w:p w:rsidR="006F25BB" w:rsidRDefault="006F25BB" w:rsidP="00FE47C8">
      <w:pPr>
        <w:pStyle w:val="F2"/>
      </w:pPr>
      <w:bookmarkStart w:id="101" w:name="_Toc485815262"/>
      <w:r>
        <w:t>A szabályzat célja</w:t>
      </w:r>
      <w:bookmarkEnd w:id="101"/>
    </w:p>
    <w:p w:rsidR="006F25BB" w:rsidRDefault="006F25BB" w:rsidP="00FE47C8">
      <w:pPr>
        <w:pStyle w:val="F2"/>
      </w:pPr>
      <w:bookmarkStart w:id="102" w:name="_Toc485815263"/>
      <w:r>
        <w:t>A szabályzat hatálya</w:t>
      </w:r>
      <w:bookmarkEnd w:id="102"/>
    </w:p>
    <w:p w:rsidR="0020720C" w:rsidRPr="00200D70" w:rsidRDefault="0020720C" w:rsidP="00FE47C8">
      <w:pPr>
        <w:pStyle w:val="F1"/>
      </w:pPr>
      <w:bookmarkStart w:id="103" w:name="_Toc485815264"/>
      <w:r w:rsidRPr="00200D70">
        <w:t>Jogszabályi háttér</w:t>
      </w:r>
      <w:bookmarkEnd w:id="100"/>
      <w:bookmarkEnd w:id="103"/>
    </w:p>
    <w:p w:rsidR="004D601C" w:rsidRDefault="00C35415" w:rsidP="00FE47C8">
      <w:pPr>
        <w:pStyle w:val="sorols"/>
        <w:numPr>
          <w:ilvl w:val="0"/>
          <w:numId w:val="0"/>
        </w:numPr>
        <w:ind w:left="426" w:hanging="426"/>
      </w:pPr>
      <w:r>
        <w:t xml:space="preserve">A jogszabály </w:t>
      </w:r>
      <w:r w:rsidR="0020720C" w:rsidRPr="0020720C">
        <w:t>sorszáma,</w:t>
      </w:r>
      <w:r>
        <w:t xml:space="preserve"> </w:t>
      </w:r>
      <w:r w:rsidR="0020720C" w:rsidRPr="0020720C">
        <w:t>neve, leírása</w:t>
      </w:r>
      <w:r w:rsidR="0020720C">
        <w:t xml:space="preserve"> a</w:t>
      </w:r>
      <w:r w:rsidR="00725E0C">
        <w:t>z Elektronikus Ügyintézési Felügyelet által működtetett</w:t>
      </w:r>
      <w:r>
        <w:t xml:space="preserve"> Támogató Informatikai Rendszerben</w:t>
      </w:r>
      <w:r w:rsidR="0020720C">
        <w:t xml:space="preserve"> </w:t>
      </w:r>
      <w:r>
        <w:t>(a továbbiakban: TIR).</w:t>
      </w:r>
      <w:bookmarkStart w:id="104" w:name="_Toc476236044"/>
    </w:p>
    <w:p w:rsidR="0020720C" w:rsidRDefault="0020720C" w:rsidP="00FE47C8">
      <w:pPr>
        <w:pStyle w:val="F1"/>
      </w:pPr>
      <w:bookmarkStart w:id="105" w:name="_Toc485815265"/>
      <w:r>
        <w:t>A s</w:t>
      </w:r>
      <w:r w:rsidRPr="004F1261">
        <w:t xml:space="preserve">zabályzat </w:t>
      </w:r>
      <w:r>
        <w:t>elfogadása</w:t>
      </w:r>
      <w:bookmarkEnd w:id="104"/>
      <w:bookmarkEnd w:id="105"/>
    </w:p>
    <w:p w:rsidR="004D601C" w:rsidRDefault="0020720C" w:rsidP="00FE47C8">
      <w:pPr>
        <w:pStyle w:val="folyszveg"/>
      </w:pPr>
      <w:proofErr w:type="gramStart"/>
      <w:r>
        <w:rPr>
          <w:lang w:eastAsia="hu-HU"/>
        </w:rPr>
        <w:t xml:space="preserve">A </w:t>
      </w:r>
      <w:r w:rsidR="004D601C">
        <w:rPr>
          <w:lang w:eastAsia="hu-HU"/>
        </w:rPr>
        <w:t>…</w:t>
      </w:r>
      <w:proofErr w:type="gramEnd"/>
      <w:r w:rsidR="004D601C">
        <w:rPr>
          <w:lang w:eastAsia="hu-HU"/>
        </w:rPr>
        <w:t>……..</w:t>
      </w:r>
      <w:r w:rsidDel="00CE2284">
        <w:rPr>
          <w:lang w:eastAsia="hu-HU"/>
        </w:rPr>
        <w:t xml:space="preserve"> </w:t>
      </w:r>
      <w:r>
        <w:rPr>
          <w:lang w:eastAsia="hu-HU"/>
        </w:rPr>
        <w:t xml:space="preserve">a </w:t>
      </w:r>
      <w:r w:rsidR="004D601C">
        <w:rPr>
          <w:lang w:eastAsia="hu-HU"/>
        </w:rPr>
        <w:t>s</w:t>
      </w:r>
      <w:r>
        <w:rPr>
          <w:lang w:eastAsia="hu-HU"/>
        </w:rPr>
        <w:t xml:space="preserve">zabályzatban foglaltakat elfogadja. </w:t>
      </w:r>
      <w:r w:rsidRPr="00A922C9">
        <w:rPr>
          <w:highlight w:val="yellow"/>
          <w:lang w:eastAsia="hu-HU"/>
        </w:rPr>
        <w:t>[</w:t>
      </w:r>
      <w:r w:rsidRPr="00A922C9">
        <w:rPr>
          <w:i/>
          <w:highlight w:val="yellow"/>
          <w:lang w:eastAsia="hu-HU"/>
        </w:rPr>
        <w:t>E-ügyintézési tv. 6</w:t>
      </w:r>
      <w:r w:rsidR="00D523B4" w:rsidRPr="00A922C9">
        <w:rPr>
          <w:i/>
          <w:highlight w:val="yellow"/>
          <w:lang w:eastAsia="hu-HU"/>
        </w:rPr>
        <w:t>5</w:t>
      </w:r>
      <w:r w:rsidRPr="00A922C9">
        <w:rPr>
          <w:i/>
          <w:highlight w:val="yellow"/>
          <w:lang w:eastAsia="hu-HU"/>
        </w:rPr>
        <w:t xml:space="preserve">. § (1) </w:t>
      </w:r>
      <w:proofErr w:type="spellStart"/>
      <w:r w:rsidRPr="00A922C9">
        <w:rPr>
          <w:i/>
          <w:highlight w:val="yellow"/>
          <w:lang w:eastAsia="hu-HU"/>
        </w:rPr>
        <w:t>bek</w:t>
      </w:r>
      <w:proofErr w:type="spellEnd"/>
      <w:r w:rsidRPr="00A922C9">
        <w:rPr>
          <w:i/>
          <w:highlight w:val="yellow"/>
          <w:lang w:eastAsia="hu-HU"/>
        </w:rPr>
        <w:t>.]</w:t>
      </w:r>
      <w:r>
        <w:rPr>
          <w:lang w:eastAsia="hu-HU"/>
        </w:rPr>
        <w:t xml:space="preserve"> </w:t>
      </w:r>
      <w:bookmarkStart w:id="106" w:name="_Toc476236045"/>
    </w:p>
    <w:p w:rsidR="0020720C" w:rsidRDefault="0020720C" w:rsidP="00FE47C8">
      <w:pPr>
        <w:pStyle w:val="F1"/>
      </w:pPr>
      <w:bookmarkStart w:id="107" w:name="_Toc485815266"/>
      <w:r>
        <w:t>A s</w:t>
      </w:r>
      <w:r w:rsidRPr="004F1261">
        <w:t xml:space="preserve">zabályzat </w:t>
      </w:r>
      <w:r w:rsidRPr="00506FFE">
        <w:t>közzététele</w:t>
      </w:r>
      <w:bookmarkEnd w:id="106"/>
      <w:bookmarkEnd w:id="107"/>
    </w:p>
    <w:p w:rsidR="00D202B9" w:rsidRPr="0013028C" w:rsidRDefault="00D202B9" w:rsidP="0020720C">
      <w:pPr>
        <w:pStyle w:val="folyszveg"/>
        <w:rPr>
          <w:lang w:eastAsia="hu-HU"/>
        </w:rPr>
      </w:pPr>
      <w:r w:rsidRPr="00164D7A">
        <w:t>Tartalmazza a szabályzat közzétételére, bejelentésére vonatkozó előírásokat és eljárásrendet.</w:t>
      </w:r>
    </w:p>
    <w:p w:rsidR="0020720C" w:rsidRDefault="003B654B" w:rsidP="00FE47C8">
      <w:pPr>
        <w:pStyle w:val="F1"/>
      </w:pPr>
      <w:bookmarkStart w:id="108" w:name="_Toc476236046"/>
      <w:bookmarkStart w:id="109" w:name="_Toc485815267"/>
      <w:r>
        <w:t>A</w:t>
      </w:r>
      <w:r w:rsidR="0020720C">
        <w:t xml:space="preserve"> s</w:t>
      </w:r>
      <w:r w:rsidR="0020720C" w:rsidRPr="004F1261">
        <w:t>zabályzat</w:t>
      </w:r>
      <w:r w:rsidR="0020720C" w:rsidRPr="00506FFE">
        <w:t xml:space="preserve"> </w:t>
      </w:r>
      <w:r w:rsidR="0020720C" w:rsidRPr="00107143">
        <w:t>módosítása, megszűnése</w:t>
      </w:r>
      <w:bookmarkEnd w:id="108"/>
      <w:bookmarkEnd w:id="109"/>
      <w:r w:rsidR="0020720C" w:rsidRPr="00107143">
        <w:t xml:space="preserve"> </w:t>
      </w:r>
    </w:p>
    <w:p w:rsidR="00092EA9" w:rsidRDefault="00B735A6" w:rsidP="0020720C">
      <w:pPr>
        <w:pStyle w:val="folyszveg"/>
      </w:pPr>
      <w:r w:rsidRPr="00164D7A">
        <w:t>Tartalmazza az információátadási szabályzat módosítása</w:t>
      </w:r>
      <w:r w:rsidR="004D601C" w:rsidRPr="00FE47C8">
        <w:t>, megszűnése</w:t>
      </w:r>
      <w:r w:rsidRPr="00164D7A">
        <w:t xml:space="preserve"> esetén követendő eljárást</w:t>
      </w:r>
      <w:r w:rsidR="004D601C">
        <w:t>.</w:t>
      </w:r>
      <w:r w:rsidRPr="00164D7A">
        <w:t xml:space="preserve"> </w:t>
      </w:r>
    </w:p>
    <w:p w:rsidR="00E512F4" w:rsidRDefault="00E512F4" w:rsidP="00FE47C8">
      <w:pPr>
        <w:pStyle w:val="F1"/>
      </w:pPr>
      <w:bookmarkStart w:id="110" w:name="_Toc478373670"/>
      <w:bookmarkStart w:id="111" w:name="_Toc478373777"/>
      <w:bookmarkStart w:id="112" w:name="_Toc478375065"/>
      <w:bookmarkStart w:id="113" w:name="_Toc478375381"/>
      <w:bookmarkStart w:id="114" w:name="_Toc478373671"/>
      <w:bookmarkStart w:id="115" w:name="_Toc478373778"/>
      <w:bookmarkStart w:id="116" w:name="_Toc478375066"/>
      <w:bookmarkStart w:id="117" w:name="_Toc478375382"/>
      <w:bookmarkStart w:id="118" w:name="_Toc478373672"/>
      <w:bookmarkStart w:id="119" w:name="_Toc478373779"/>
      <w:bookmarkStart w:id="120" w:name="_Toc478375067"/>
      <w:bookmarkStart w:id="121" w:name="_Toc478375383"/>
      <w:bookmarkStart w:id="122" w:name="_Toc485815268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>
        <w:t>A szabályzat nyilvánossága</w:t>
      </w:r>
      <w:bookmarkEnd w:id="122"/>
    </w:p>
    <w:p w:rsidR="00E512F4" w:rsidRDefault="00E512F4" w:rsidP="00E512F4">
      <w:pPr>
        <w:jc w:val="both"/>
      </w:pPr>
      <w:r>
        <w:t>Ha az információátadási szabályzat egyes részeinek nyilvános közzététele veszélyeztetné az információbiztonságot, e részek indokolással ellátott megjelölését ez a fejezet tartalmazza.</w:t>
      </w:r>
    </w:p>
    <w:p w:rsidR="00E512F4" w:rsidRPr="00164D7A" w:rsidRDefault="00E512F4" w:rsidP="00E512F4">
      <w:pPr>
        <w:jc w:val="both"/>
        <w:rPr>
          <w:i/>
          <w:highlight w:val="yellow"/>
        </w:rPr>
      </w:pPr>
      <w:r w:rsidRPr="00164D7A">
        <w:rPr>
          <w:i/>
          <w:highlight w:val="yellow"/>
        </w:rPr>
        <w:t xml:space="preserve">Az információátadási szabályzat minden fejezete elején megtalálható az adott fejezet nyilvánosságára vonatkozó besorolás. A jelen fejezet célja, hogy ezen besorolást indokolja. </w:t>
      </w:r>
    </w:p>
    <w:p w:rsidR="00E512F4" w:rsidRPr="00164D7A" w:rsidRDefault="00E512F4" w:rsidP="00E512F4">
      <w:pPr>
        <w:pStyle w:val="Listaszerbekezds"/>
        <w:numPr>
          <w:ilvl w:val="0"/>
          <w:numId w:val="23"/>
        </w:numPr>
        <w:jc w:val="both"/>
        <w:rPr>
          <w:i/>
          <w:highlight w:val="yellow"/>
        </w:rPr>
      </w:pPr>
      <w:r w:rsidRPr="00164D7A">
        <w:rPr>
          <w:i/>
          <w:highlight w:val="yellow"/>
        </w:rPr>
        <w:t>Nyilvános az adott fejezet, ha az mindenki számára korlátozások nélkül elérhető.</w:t>
      </w:r>
    </w:p>
    <w:p w:rsidR="00E512F4" w:rsidRPr="00164D7A" w:rsidRDefault="00E512F4" w:rsidP="00E512F4">
      <w:pPr>
        <w:pStyle w:val="Listaszerbekezds"/>
        <w:numPr>
          <w:ilvl w:val="0"/>
          <w:numId w:val="23"/>
        </w:numPr>
        <w:jc w:val="both"/>
        <w:rPr>
          <w:i/>
          <w:highlight w:val="yellow"/>
        </w:rPr>
      </w:pPr>
      <w:r w:rsidRPr="00164D7A">
        <w:rPr>
          <w:i/>
          <w:highlight w:val="yellow"/>
        </w:rPr>
        <w:t>Részben nyilvános, ha a hozzáférés bizonyos feltételekhez kötött. Ebben az esetben a hozzáférés feltételeit is az adott fejezetben kell ismertetni.</w:t>
      </w:r>
    </w:p>
    <w:p w:rsidR="00E512F4" w:rsidRPr="00164D7A" w:rsidRDefault="00D523B4" w:rsidP="00E512F4">
      <w:pPr>
        <w:pStyle w:val="Listaszerbekezds"/>
        <w:numPr>
          <w:ilvl w:val="0"/>
          <w:numId w:val="23"/>
        </w:numPr>
        <w:jc w:val="both"/>
        <w:rPr>
          <w:i/>
          <w:highlight w:val="yellow"/>
        </w:rPr>
      </w:pPr>
      <w:r>
        <w:rPr>
          <w:i/>
          <w:highlight w:val="yellow"/>
        </w:rPr>
        <w:t>Nem nyilvános, amennyiben az adott fejezet nyilvános közzététele informatikai biztonsági kockázattal jár. A nem nyilvános megjelölés indokolása szükséges az adott fejezetnél.</w:t>
      </w:r>
    </w:p>
    <w:p w:rsidR="003B5770" w:rsidRDefault="003B5770" w:rsidP="00FE47C8">
      <w:pPr>
        <w:pStyle w:val="F1"/>
      </w:pPr>
      <w:bookmarkStart w:id="123" w:name="_Toc478335119"/>
      <w:bookmarkStart w:id="124" w:name="_Toc478335678"/>
      <w:bookmarkStart w:id="125" w:name="_Toc478371997"/>
      <w:bookmarkStart w:id="126" w:name="_Toc478373674"/>
      <w:bookmarkStart w:id="127" w:name="_Toc478373781"/>
      <w:bookmarkStart w:id="128" w:name="_Toc478375069"/>
      <w:bookmarkStart w:id="129" w:name="_Toc478375385"/>
      <w:bookmarkStart w:id="130" w:name="_Toc478335120"/>
      <w:bookmarkStart w:id="131" w:name="_Toc478335679"/>
      <w:bookmarkStart w:id="132" w:name="_Toc478371998"/>
      <w:bookmarkStart w:id="133" w:name="_Toc478373675"/>
      <w:bookmarkStart w:id="134" w:name="_Toc478373782"/>
      <w:bookmarkStart w:id="135" w:name="_Toc478375070"/>
      <w:bookmarkStart w:id="136" w:name="_Toc478375386"/>
      <w:bookmarkStart w:id="137" w:name="_Toc485815269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r>
        <w:t>Az együttműködő szerv adatai</w:t>
      </w:r>
      <w:bookmarkEnd w:id="137"/>
    </w:p>
    <w:tbl>
      <w:tblPr>
        <w:tblStyle w:val="Tblzatrcsos41jellszn1"/>
        <w:tblW w:w="0" w:type="auto"/>
        <w:tblLook w:val="0420" w:firstRow="1" w:lastRow="0" w:firstColumn="0" w:lastColumn="0" w:noHBand="0" w:noVBand="1"/>
      </w:tblPr>
      <w:tblGrid>
        <w:gridCol w:w="3413"/>
        <w:gridCol w:w="5376"/>
      </w:tblGrid>
      <w:tr w:rsidR="003B5770" w:rsidTr="00D66B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13" w:type="dxa"/>
          </w:tcPr>
          <w:p w:rsidR="003B5770" w:rsidRDefault="003B5770" w:rsidP="00D87529">
            <w:r>
              <w:t>Adat</w:t>
            </w:r>
          </w:p>
        </w:tc>
        <w:tc>
          <w:tcPr>
            <w:tcW w:w="5376" w:type="dxa"/>
          </w:tcPr>
          <w:p w:rsidR="003B5770" w:rsidRDefault="003B5770" w:rsidP="00D87529">
            <w:r>
              <w:t>Megnevezés</w:t>
            </w:r>
          </w:p>
        </w:tc>
      </w:tr>
      <w:tr w:rsidR="003B5770" w:rsidTr="00D66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13" w:type="dxa"/>
          </w:tcPr>
          <w:p w:rsidR="003B5770" w:rsidRPr="00BC2A25" w:rsidRDefault="003B5770" w:rsidP="00D87529">
            <w:r w:rsidRPr="00BC2A25">
              <w:t>Hivatalos teljes név</w:t>
            </w:r>
          </w:p>
        </w:tc>
        <w:tc>
          <w:tcPr>
            <w:tcW w:w="5376" w:type="dxa"/>
          </w:tcPr>
          <w:p w:rsidR="003B5770" w:rsidRDefault="003B5770" w:rsidP="00D87529"/>
        </w:tc>
      </w:tr>
      <w:tr w:rsidR="003B5770" w:rsidTr="00D66B5B">
        <w:tc>
          <w:tcPr>
            <w:tcW w:w="3413" w:type="dxa"/>
          </w:tcPr>
          <w:p w:rsidR="003B5770" w:rsidRPr="00BC2A25" w:rsidRDefault="003B5770" w:rsidP="00D87529">
            <w:r w:rsidRPr="00BC2A25">
              <w:t>Rövid név</w:t>
            </w:r>
          </w:p>
        </w:tc>
        <w:tc>
          <w:tcPr>
            <w:tcW w:w="5376" w:type="dxa"/>
          </w:tcPr>
          <w:p w:rsidR="003B5770" w:rsidRDefault="003B5770" w:rsidP="00D87529"/>
        </w:tc>
      </w:tr>
      <w:tr w:rsidR="003B5770" w:rsidTr="00D66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13" w:type="dxa"/>
          </w:tcPr>
          <w:p w:rsidR="003B5770" w:rsidRPr="00BC2A25" w:rsidRDefault="003B5770" w:rsidP="00D87529">
            <w:r w:rsidRPr="00BC2A25">
              <w:t>Székhely</w:t>
            </w:r>
          </w:p>
        </w:tc>
        <w:tc>
          <w:tcPr>
            <w:tcW w:w="5376" w:type="dxa"/>
          </w:tcPr>
          <w:p w:rsidR="003B5770" w:rsidRDefault="003B5770" w:rsidP="00D87529"/>
        </w:tc>
      </w:tr>
      <w:tr w:rsidR="003B5770" w:rsidTr="00D66B5B">
        <w:tc>
          <w:tcPr>
            <w:tcW w:w="3413" w:type="dxa"/>
          </w:tcPr>
          <w:p w:rsidR="003B5770" w:rsidRPr="00BC2A25" w:rsidRDefault="003B5770" w:rsidP="00D87529">
            <w:pPr>
              <w:rPr>
                <w:highlight w:val="yellow"/>
              </w:rPr>
            </w:pPr>
            <w:r w:rsidRPr="00BC2A25">
              <w:rPr>
                <w:highlight w:val="yellow"/>
              </w:rPr>
              <w:t>Hivatalos elektronikus elérhetőség</w:t>
            </w:r>
          </w:p>
          <w:p w:rsidR="008E2F83" w:rsidRPr="00BC2A25" w:rsidRDefault="008E2F83" w:rsidP="00D87529">
            <w:r w:rsidRPr="00BC2A25">
              <w:rPr>
                <w:highlight w:val="yellow"/>
              </w:rPr>
              <w:t>(Hivatali kapu, cégkapu, e-mail</w:t>
            </w:r>
            <w:r w:rsidR="00AC453F">
              <w:rPr>
                <w:highlight w:val="yellow"/>
              </w:rPr>
              <w:t>, telefonszám, honlap</w:t>
            </w:r>
            <w:r w:rsidRPr="00BC2A25">
              <w:rPr>
                <w:highlight w:val="yellow"/>
              </w:rPr>
              <w:t>)</w:t>
            </w:r>
          </w:p>
        </w:tc>
        <w:tc>
          <w:tcPr>
            <w:tcW w:w="5376" w:type="dxa"/>
          </w:tcPr>
          <w:p w:rsidR="003B5770" w:rsidRDefault="003B5770" w:rsidP="00D87529"/>
        </w:tc>
      </w:tr>
      <w:tr w:rsidR="0081215D" w:rsidTr="00D66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13" w:type="dxa"/>
          </w:tcPr>
          <w:p w:rsidR="0081215D" w:rsidRPr="00BC2A25" w:rsidRDefault="0081215D" w:rsidP="00D87529">
            <w:pPr>
              <w:rPr>
                <w:highlight w:val="yellow"/>
              </w:rPr>
            </w:pPr>
            <w:r>
              <w:rPr>
                <w:highlight w:val="yellow"/>
              </w:rPr>
              <w:t>Adószám</w:t>
            </w:r>
          </w:p>
        </w:tc>
        <w:tc>
          <w:tcPr>
            <w:tcW w:w="5376" w:type="dxa"/>
          </w:tcPr>
          <w:p w:rsidR="0081215D" w:rsidRDefault="0081215D" w:rsidP="00D87529"/>
        </w:tc>
      </w:tr>
      <w:tr w:rsidR="0081215D" w:rsidTr="00D66B5B">
        <w:tc>
          <w:tcPr>
            <w:tcW w:w="3413" w:type="dxa"/>
          </w:tcPr>
          <w:p w:rsidR="0081215D" w:rsidRDefault="0081215D" w:rsidP="00D87529">
            <w:pPr>
              <w:rPr>
                <w:highlight w:val="yellow"/>
              </w:rPr>
            </w:pPr>
            <w:r>
              <w:rPr>
                <w:highlight w:val="yellow"/>
              </w:rPr>
              <w:t>Nyilvántartási szám</w:t>
            </w:r>
          </w:p>
        </w:tc>
        <w:tc>
          <w:tcPr>
            <w:tcW w:w="5376" w:type="dxa"/>
          </w:tcPr>
          <w:p w:rsidR="0081215D" w:rsidRDefault="0081215D" w:rsidP="00D87529"/>
        </w:tc>
      </w:tr>
      <w:tr w:rsidR="0081215D" w:rsidTr="00D66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13" w:type="dxa"/>
          </w:tcPr>
          <w:p w:rsidR="0081215D" w:rsidRDefault="00AC453F" w:rsidP="00D87529">
            <w:pPr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Nyilvántartást vezető bíróság/hatóság megnevezése</w:t>
            </w:r>
          </w:p>
        </w:tc>
        <w:tc>
          <w:tcPr>
            <w:tcW w:w="5376" w:type="dxa"/>
          </w:tcPr>
          <w:p w:rsidR="0081215D" w:rsidRDefault="0081215D" w:rsidP="00D87529"/>
        </w:tc>
      </w:tr>
      <w:tr w:rsidR="00AC453F" w:rsidTr="00D66B5B">
        <w:tc>
          <w:tcPr>
            <w:tcW w:w="3413" w:type="dxa"/>
          </w:tcPr>
          <w:p w:rsidR="00AC453F" w:rsidRDefault="00AC453F" w:rsidP="00AC453F">
            <w:pPr>
              <w:rPr>
                <w:highlight w:val="yellow"/>
              </w:rPr>
            </w:pPr>
            <w:r>
              <w:rPr>
                <w:highlight w:val="yellow"/>
              </w:rPr>
              <w:t>TIR elérhetőség</w:t>
            </w:r>
          </w:p>
        </w:tc>
        <w:tc>
          <w:tcPr>
            <w:tcW w:w="5376" w:type="dxa"/>
          </w:tcPr>
          <w:p w:rsidR="00AC453F" w:rsidRDefault="00AC453F" w:rsidP="00D87529"/>
        </w:tc>
      </w:tr>
    </w:tbl>
    <w:p w:rsidR="00F01F8B" w:rsidRDefault="00F01F8B" w:rsidP="00FE47C8">
      <w:pPr>
        <w:pStyle w:val="Cmsor1"/>
        <w:jc w:val="center"/>
        <w:rPr>
          <w:u w:val="single"/>
        </w:rPr>
      </w:pPr>
      <w:bookmarkStart w:id="138" w:name="_Toc485815270"/>
      <w:r w:rsidRPr="00FE47C8">
        <w:rPr>
          <w:u w:val="single"/>
        </w:rPr>
        <w:t>Külön</w:t>
      </w:r>
      <w:r w:rsidR="00DF2035">
        <w:rPr>
          <w:u w:val="single"/>
        </w:rPr>
        <w:t>ö</w:t>
      </w:r>
      <w:r w:rsidRPr="00FE47C8">
        <w:rPr>
          <w:u w:val="single"/>
        </w:rPr>
        <w:t>s rész</w:t>
      </w:r>
      <w:bookmarkEnd w:id="138"/>
    </w:p>
    <w:p w:rsidR="009F5802" w:rsidRDefault="009F5802" w:rsidP="00FE47C8">
      <w:pPr>
        <w:pStyle w:val="Cmsor1"/>
        <w:numPr>
          <w:ilvl w:val="0"/>
          <w:numId w:val="34"/>
        </w:numPr>
      </w:pPr>
      <w:bookmarkStart w:id="139" w:name="_Toc478373678"/>
      <w:bookmarkStart w:id="140" w:name="_Toc478373785"/>
      <w:bookmarkStart w:id="141" w:name="_Toc478375073"/>
      <w:bookmarkStart w:id="142" w:name="_Toc478375389"/>
      <w:bookmarkStart w:id="143" w:name="_Toc485815271"/>
      <w:bookmarkEnd w:id="139"/>
      <w:bookmarkEnd w:id="140"/>
      <w:bookmarkEnd w:id="141"/>
      <w:bookmarkEnd w:id="142"/>
      <w:r>
        <w:t>Együttműködő szerv szakterületei</w:t>
      </w:r>
      <w:r w:rsidR="006A44E1">
        <w:t xml:space="preserve"> (ügycsoportjai)</w:t>
      </w:r>
      <w:bookmarkEnd w:id="143"/>
      <w:r w:rsidR="00BA0464">
        <w:t xml:space="preserve"> </w:t>
      </w:r>
    </w:p>
    <w:p w:rsidR="002852AB" w:rsidRPr="00CB08AA" w:rsidRDefault="002852AB" w:rsidP="00FE47C8">
      <w:r>
        <w:t>Tartalmazza az együttműködő szerv</w:t>
      </w:r>
      <w:r w:rsidR="006A44E1">
        <w:t xml:space="preserve"> hatáskör</w:t>
      </w:r>
      <w:r>
        <w:t xml:space="preserve">i </w:t>
      </w:r>
      <w:r w:rsidR="006A44E1">
        <w:t>jegyzék</w:t>
      </w:r>
      <w:r w:rsidR="00DF2035">
        <w:t>é</w:t>
      </w:r>
      <w:r w:rsidR="006A44E1">
        <w:t>t és annak struktúráját</w:t>
      </w:r>
      <w:r w:rsidR="00DF2035">
        <w:t>.</w:t>
      </w:r>
    </w:p>
    <w:p w:rsidR="009F5802" w:rsidRDefault="009F5802" w:rsidP="00FE47C8">
      <w:pPr>
        <w:pStyle w:val="Listaszerbekezds"/>
        <w:numPr>
          <w:ilvl w:val="0"/>
          <w:numId w:val="30"/>
        </w:numPr>
      </w:pPr>
      <w:r>
        <w:t>&lt;konkrét1&gt;</w:t>
      </w:r>
      <w:r w:rsidR="006A44E1">
        <w:t xml:space="preserve"> szakterület</w:t>
      </w:r>
      <w:r w:rsidR="009E2E51">
        <w:tab/>
      </w:r>
    </w:p>
    <w:p w:rsidR="009E2E51" w:rsidRDefault="009E2E51" w:rsidP="00FE47C8">
      <w:pPr>
        <w:pStyle w:val="Listaszerbekezds"/>
        <w:numPr>
          <w:ilvl w:val="1"/>
          <w:numId w:val="30"/>
        </w:numPr>
      </w:pPr>
      <w:r>
        <w:t>integrációs adatok (információk)</w:t>
      </w:r>
    </w:p>
    <w:p w:rsidR="009F5802" w:rsidRDefault="009F5802" w:rsidP="00FE47C8">
      <w:pPr>
        <w:pStyle w:val="Listaszerbekezds"/>
        <w:numPr>
          <w:ilvl w:val="0"/>
          <w:numId w:val="30"/>
        </w:numPr>
      </w:pPr>
      <w:r>
        <w:t>&lt;konkrét2&gt;</w:t>
      </w:r>
      <w:r w:rsidR="006A44E1">
        <w:t xml:space="preserve"> szakterület</w:t>
      </w:r>
    </w:p>
    <w:p w:rsidR="009E2E51" w:rsidRDefault="009E2E51" w:rsidP="009E2E51">
      <w:pPr>
        <w:pStyle w:val="Listaszerbekezds"/>
        <w:numPr>
          <w:ilvl w:val="1"/>
          <w:numId w:val="30"/>
        </w:numPr>
      </w:pPr>
      <w:r>
        <w:t>integrációs adatok (információk)</w:t>
      </w:r>
    </w:p>
    <w:p w:rsidR="009F5802" w:rsidRDefault="009F5802" w:rsidP="00FE47C8">
      <w:pPr>
        <w:pStyle w:val="Listaszerbekezds"/>
        <w:numPr>
          <w:ilvl w:val="0"/>
          <w:numId w:val="30"/>
        </w:numPr>
      </w:pPr>
      <w:r>
        <w:t>&lt;konkrét3&gt;</w:t>
      </w:r>
      <w:r w:rsidR="006A44E1">
        <w:t xml:space="preserve"> szakterület</w:t>
      </w:r>
    </w:p>
    <w:p w:rsidR="009E2E51" w:rsidRDefault="009E2E51" w:rsidP="009E2E51">
      <w:pPr>
        <w:pStyle w:val="Listaszerbekezds"/>
        <w:numPr>
          <w:ilvl w:val="1"/>
          <w:numId w:val="30"/>
        </w:numPr>
      </w:pPr>
      <w:r>
        <w:t>integrációs adatok (információk)</w:t>
      </w:r>
    </w:p>
    <w:p w:rsidR="009F5802" w:rsidRDefault="009F5802" w:rsidP="00FE47C8">
      <w:pPr>
        <w:pStyle w:val="Listaszerbekezds"/>
        <w:numPr>
          <w:ilvl w:val="0"/>
          <w:numId w:val="30"/>
        </w:numPr>
      </w:pPr>
      <w:r>
        <w:t>&lt;konkrét4&gt;</w:t>
      </w:r>
      <w:r w:rsidR="006A44E1">
        <w:t xml:space="preserve"> szakterület</w:t>
      </w:r>
    </w:p>
    <w:p w:rsidR="009E2E51" w:rsidRDefault="009E2E51" w:rsidP="009E2E51">
      <w:pPr>
        <w:pStyle w:val="Listaszerbekezds"/>
        <w:numPr>
          <w:ilvl w:val="1"/>
          <w:numId w:val="30"/>
        </w:numPr>
      </w:pPr>
      <w:r>
        <w:t>integrációs adatok (információk)</w:t>
      </w:r>
    </w:p>
    <w:p w:rsidR="009F5802" w:rsidRPr="00CE0D87" w:rsidRDefault="009F5802" w:rsidP="00FE47C8">
      <w:pPr>
        <w:pStyle w:val="Listaszerbekezds"/>
        <w:numPr>
          <w:ilvl w:val="0"/>
          <w:numId w:val="30"/>
        </w:numPr>
      </w:pPr>
      <w:r>
        <w:t>…</w:t>
      </w:r>
    </w:p>
    <w:p w:rsidR="009F5802" w:rsidRDefault="009F5802" w:rsidP="00FE47C8">
      <w:pPr>
        <w:pStyle w:val="Cmsor1"/>
        <w:numPr>
          <w:ilvl w:val="0"/>
          <w:numId w:val="34"/>
        </w:numPr>
      </w:pPr>
      <w:bookmarkStart w:id="144" w:name="_Toc485815272"/>
      <w:r>
        <w:t>Együttműködő szerv &lt;konkrét1&gt; szakterülete</w:t>
      </w:r>
      <w:bookmarkEnd w:id="144"/>
    </w:p>
    <w:p w:rsidR="00AD1C5C" w:rsidRDefault="005A3D18" w:rsidP="00FE47C8">
      <w:pPr>
        <w:pStyle w:val="Cmsor2"/>
        <w:numPr>
          <w:ilvl w:val="1"/>
          <w:numId w:val="34"/>
        </w:numPr>
      </w:pPr>
      <w:bookmarkStart w:id="145" w:name="_Toc485815273"/>
      <w:r>
        <w:t>Információforrások</w:t>
      </w:r>
      <w:r w:rsidR="00B72323">
        <w:t xml:space="preserve"> tartalma</w:t>
      </w:r>
      <w:bookmarkEnd w:id="145"/>
    </w:p>
    <w:p w:rsidR="005A3D18" w:rsidRDefault="008349E0" w:rsidP="00FE47C8">
      <w:r w:rsidRPr="008349E0">
        <w:rPr>
          <w:b/>
        </w:rPr>
        <w:t>A</w:t>
      </w:r>
      <w:r w:rsidR="00F32584">
        <w:rPr>
          <w:b/>
        </w:rPr>
        <w:t xml:space="preserve"> feltüntetett</w:t>
      </w:r>
      <w:r w:rsidRPr="008349E0">
        <w:rPr>
          <w:b/>
        </w:rPr>
        <w:t xml:space="preserve"> adatok nyilvánossága</w:t>
      </w:r>
      <w:r>
        <w:t xml:space="preserve">: </w:t>
      </w:r>
      <w:r w:rsidRPr="008349E0">
        <w:rPr>
          <w:highlight w:val="yellow"/>
        </w:rPr>
        <w:t xml:space="preserve">Nyilvános / Részben nyilvános / </w:t>
      </w:r>
      <w:r w:rsidR="00D523B4" w:rsidRPr="00D523B4">
        <w:rPr>
          <w:highlight w:val="yellow"/>
        </w:rPr>
        <w:t>Nem nyilvános</w:t>
      </w:r>
    </w:p>
    <w:p w:rsidR="008349E0" w:rsidRPr="007C3E7D" w:rsidRDefault="008349E0" w:rsidP="008349E0">
      <w:pPr>
        <w:rPr>
          <w:i/>
        </w:rPr>
      </w:pPr>
      <w:r w:rsidRPr="007C3E7D">
        <w:rPr>
          <w:i/>
          <w:highlight w:val="yellow"/>
        </w:rPr>
        <w:t>Az adatok nyilvánosságára von</w:t>
      </w:r>
      <w:r w:rsidR="007C3E7D" w:rsidRPr="007C3E7D">
        <w:rPr>
          <w:i/>
          <w:highlight w:val="yellow"/>
        </w:rPr>
        <w:t xml:space="preserve">atkozó részletes ismertetést </w:t>
      </w:r>
      <w:r w:rsidRPr="007C3E7D">
        <w:rPr>
          <w:i/>
          <w:highlight w:val="yellow"/>
        </w:rPr>
        <w:fldChar w:fldCharType="begin"/>
      </w:r>
      <w:r w:rsidRPr="007C3E7D">
        <w:rPr>
          <w:i/>
          <w:highlight w:val="yellow"/>
        </w:rPr>
        <w:instrText xml:space="preserve"> REF _Ref473620917 \h  \* MERGEFORMAT </w:instrText>
      </w:r>
      <w:r w:rsidRPr="007C3E7D">
        <w:rPr>
          <w:i/>
          <w:highlight w:val="yellow"/>
        </w:rPr>
      </w:r>
      <w:r w:rsidRPr="007C3E7D">
        <w:rPr>
          <w:i/>
          <w:highlight w:val="yellow"/>
        </w:rPr>
        <w:fldChar w:fldCharType="separate"/>
      </w:r>
      <w:r w:rsidR="00D700A6" w:rsidRPr="00D700A6">
        <w:rPr>
          <w:i/>
          <w:highlight w:val="yellow"/>
        </w:rPr>
        <w:t>Az információátadási szabályzat nyilvánossága</w:t>
      </w:r>
      <w:r w:rsidRPr="007C3E7D">
        <w:rPr>
          <w:i/>
          <w:highlight w:val="yellow"/>
        </w:rPr>
        <w:fldChar w:fldCharType="end"/>
      </w:r>
      <w:r w:rsidRPr="007C3E7D">
        <w:rPr>
          <w:i/>
          <w:highlight w:val="yellow"/>
        </w:rPr>
        <w:t xml:space="preserve"> fejezet tartalmazza, itt csak a jelen fejezetre vonatkozó besorolást kell megadni.</w:t>
      </w:r>
    </w:p>
    <w:p w:rsidR="0051083C" w:rsidRPr="007C3E7D" w:rsidRDefault="004F13F7" w:rsidP="00227489">
      <w:pPr>
        <w:jc w:val="both"/>
        <w:rPr>
          <w:szCs w:val="24"/>
        </w:rPr>
      </w:pPr>
      <w:r w:rsidRPr="007C3E7D">
        <w:t>A fejezet tartalmazza az együttműködő szervnél, mint elsődleges és másodlagos információforrásnál rendelkezésre álló nyilvántartások</w:t>
      </w:r>
      <w:r w:rsidR="0051083C" w:rsidRPr="007C3E7D">
        <w:t xml:space="preserve">at. </w:t>
      </w:r>
      <w:r w:rsidR="0051083C" w:rsidRPr="007C3E7D">
        <w:rPr>
          <w:szCs w:val="24"/>
        </w:rPr>
        <w:t>Ezen nyilvántartásokat kezelő, illetve azokból jelenleg is adatkapcsolat-szolgáltatást nyújtó, valamint igénybe vevő szervek közreműködésével az egyes nyilvántartásokról és adatkapcsolat-szolgáltatásokról a Nyilvántartások Regiszterében nyilvántartani szükséges adatok, információk megadását támogatja a</w:t>
      </w:r>
      <w:r w:rsidR="00943BE8">
        <w:rPr>
          <w:szCs w:val="24"/>
        </w:rPr>
        <w:t xml:space="preserve"> </w:t>
      </w:r>
      <w:r w:rsidR="00943BE8" w:rsidRPr="00C61331">
        <w:rPr>
          <w:szCs w:val="24"/>
        </w:rPr>
        <w:t>2.2.1</w:t>
      </w:r>
      <w:r w:rsidR="00983741" w:rsidRPr="00C61331">
        <w:rPr>
          <w:szCs w:val="24"/>
        </w:rPr>
        <w:t>.</w:t>
      </w:r>
      <w:r w:rsidR="00311D27" w:rsidRPr="00C61331">
        <w:rPr>
          <w:szCs w:val="24"/>
        </w:rPr>
        <w:t xml:space="preserve"> </w:t>
      </w:r>
      <w:r w:rsidR="00C3039B" w:rsidRPr="00C61331">
        <w:rPr>
          <w:szCs w:val="24"/>
        </w:rPr>
        <w:t>és a 2.2.2</w:t>
      </w:r>
      <w:r w:rsidR="00F32584" w:rsidRPr="00C61331">
        <w:rPr>
          <w:szCs w:val="24"/>
        </w:rPr>
        <w:t xml:space="preserve"> </w:t>
      </w:r>
      <w:r w:rsidR="00C3039B" w:rsidRPr="00C61331">
        <w:rPr>
          <w:szCs w:val="24"/>
        </w:rPr>
        <w:t xml:space="preserve">alpontban </w:t>
      </w:r>
      <w:r w:rsidR="00F32584" w:rsidRPr="00C61331">
        <w:rPr>
          <w:szCs w:val="24"/>
        </w:rPr>
        <w:t xml:space="preserve">található </w:t>
      </w:r>
      <w:r w:rsidR="0051083C" w:rsidRPr="00C61331">
        <w:rPr>
          <w:szCs w:val="24"/>
        </w:rPr>
        <w:t>táblázat kitöltése.</w:t>
      </w:r>
    </w:p>
    <w:p w:rsidR="004F13F7" w:rsidRPr="007C3E7D" w:rsidRDefault="0051083C" w:rsidP="00227489">
      <w:pPr>
        <w:jc w:val="both"/>
      </w:pPr>
      <w:r w:rsidRPr="007C3E7D">
        <w:t xml:space="preserve">A nyilvántartott adatok megjelölésének és formátumának egységesítése érdekében egy adat- és iratmegnevezések jegyzékének kialakítására van szükség. Az adat- és iratmegnevezések jegyzéke egy eszköz arra, hogy a különböző nyilvántartásokban szereplő adatok mind megnevezésük, mind jelentéstartalmuk, mind formátumuk tekintetében egységes mederbe terelődjenek a közigazgatásban. Ebben nyújtanak segítséget a </w:t>
      </w:r>
      <w:r w:rsidR="00943BE8">
        <w:rPr>
          <w:szCs w:val="24"/>
        </w:rPr>
        <w:t>2.2.1</w:t>
      </w:r>
      <w:r w:rsidR="00F32584" w:rsidRPr="007C3E7D">
        <w:t xml:space="preserve"> és </w:t>
      </w:r>
      <w:r w:rsidR="00943BE8">
        <w:rPr>
          <w:szCs w:val="24"/>
        </w:rPr>
        <w:t>2.2.</w:t>
      </w:r>
      <w:proofErr w:type="gramStart"/>
      <w:r w:rsidR="00943BE8">
        <w:rPr>
          <w:szCs w:val="24"/>
        </w:rPr>
        <w:t>2</w:t>
      </w:r>
      <w:r w:rsidR="00943BE8" w:rsidRPr="007C3E7D">
        <w:rPr>
          <w:szCs w:val="24"/>
        </w:rPr>
        <w:t xml:space="preserve"> </w:t>
      </w:r>
      <w:r w:rsidR="00F32584" w:rsidRPr="007C3E7D">
        <w:t xml:space="preserve"> f</w:t>
      </w:r>
      <w:r w:rsidRPr="007C3E7D">
        <w:t>ejezetek</w:t>
      </w:r>
      <w:proofErr w:type="gramEnd"/>
      <w:r w:rsidRPr="007C3E7D">
        <w:t xml:space="preserve"> táblázatainak kitöltésével.</w:t>
      </w:r>
    </w:p>
    <w:p w:rsidR="00B72323" w:rsidRPr="005F122E" w:rsidRDefault="00B72323" w:rsidP="00FE47C8">
      <w:pPr>
        <w:pStyle w:val="F3"/>
      </w:pPr>
      <w:bookmarkStart w:id="146" w:name="_Toc485815274"/>
      <w:bookmarkStart w:id="147" w:name="_Ref475972351"/>
      <w:bookmarkStart w:id="148" w:name="_Ref475972500"/>
      <w:r w:rsidRPr="005F122E">
        <w:t>Ügyek</w:t>
      </w:r>
      <w:bookmarkEnd w:id="146"/>
    </w:p>
    <w:p w:rsidR="005A3D18" w:rsidRPr="005F122E" w:rsidRDefault="005A3D18" w:rsidP="00FE47C8">
      <w:pPr>
        <w:pStyle w:val="Cmsor3"/>
        <w:numPr>
          <w:ilvl w:val="2"/>
          <w:numId w:val="34"/>
        </w:numPr>
      </w:pPr>
      <w:bookmarkStart w:id="149" w:name="_Toc485815275"/>
      <w:r w:rsidRPr="005F122E">
        <w:t>Irat</w:t>
      </w:r>
      <w:r w:rsidR="00B72323" w:rsidRPr="005F122E">
        <w:t>ok</w:t>
      </w:r>
      <w:bookmarkEnd w:id="149"/>
    </w:p>
    <w:p w:rsidR="003B654B" w:rsidRPr="005F122E" w:rsidRDefault="003B654B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5F122E">
        <w:br w:type="page"/>
      </w:r>
    </w:p>
    <w:p w:rsidR="003B654B" w:rsidRPr="005F122E" w:rsidRDefault="003B654B" w:rsidP="00FE47C8">
      <w:pPr>
        <w:pStyle w:val="Cmsor3"/>
        <w:numPr>
          <w:ilvl w:val="2"/>
          <w:numId w:val="34"/>
        </w:numPr>
        <w:sectPr w:rsidR="003B654B" w:rsidRPr="005F122E" w:rsidSect="00B24CC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6458FC" w:rsidRDefault="006458FC" w:rsidP="00FE47C8">
      <w:pPr>
        <w:pStyle w:val="Cmsor3"/>
        <w:numPr>
          <w:ilvl w:val="2"/>
          <w:numId w:val="34"/>
        </w:numPr>
      </w:pPr>
      <w:bookmarkStart w:id="150" w:name="_Toc485815276"/>
      <w:r>
        <w:lastRenderedPageBreak/>
        <w:t>Nyilvántartások</w:t>
      </w:r>
      <w:bookmarkEnd w:id="150"/>
      <w:r>
        <w:t xml:space="preserve"> </w:t>
      </w:r>
      <w:bookmarkEnd w:id="147"/>
      <w:bookmarkEnd w:id="148"/>
    </w:p>
    <w:p w:rsidR="00F0698A" w:rsidRDefault="00F0698A" w:rsidP="00F0698A">
      <w:pPr>
        <w:rPr>
          <w:i/>
        </w:rPr>
      </w:pPr>
      <w:r w:rsidRPr="00D311D2">
        <w:rPr>
          <w:i/>
          <w:highlight w:val="yellow"/>
        </w:rPr>
        <w:t xml:space="preserve">A táblázat célja, hogy felsorolja </w:t>
      </w:r>
      <w:r w:rsidR="0051582B" w:rsidRPr="00D311D2">
        <w:rPr>
          <w:i/>
          <w:highlight w:val="yellow"/>
        </w:rPr>
        <w:t xml:space="preserve">az együttműködő szerv által kezelt </w:t>
      </w:r>
      <w:r w:rsidRPr="00D311D2">
        <w:rPr>
          <w:i/>
          <w:highlight w:val="yellow"/>
        </w:rPr>
        <w:t>nyilvántartásokat.</w:t>
      </w:r>
      <w:r w:rsidR="0051582B" w:rsidRPr="00D311D2">
        <w:rPr>
          <w:i/>
          <w:highlight w:val="yellow"/>
        </w:rPr>
        <w:t xml:space="preserve"> (A nyilvántartás megnevezésére az Adatmegnevezések táblázat </w:t>
      </w:r>
      <w:r w:rsidR="001D21E6" w:rsidRPr="00D311D2">
        <w:rPr>
          <w:i/>
          <w:highlight w:val="yellow"/>
        </w:rPr>
        <w:t xml:space="preserve">„Forrás nyilvántartás megnevezése” </w:t>
      </w:r>
      <w:r w:rsidR="0051582B" w:rsidRPr="00D311D2">
        <w:rPr>
          <w:i/>
          <w:highlight w:val="yellow"/>
        </w:rPr>
        <w:t>mezője hivatkozik.)</w:t>
      </w:r>
    </w:p>
    <w:tbl>
      <w:tblPr>
        <w:tblStyle w:val="Tblzatrcsos41jellszn1"/>
        <w:tblW w:w="4923" w:type="pct"/>
        <w:tblLayout w:type="fixed"/>
        <w:tblLook w:val="04A0" w:firstRow="1" w:lastRow="0" w:firstColumn="1" w:lastColumn="0" w:noHBand="0" w:noVBand="1"/>
      </w:tblPr>
      <w:tblGrid>
        <w:gridCol w:w="2418"/>
        <w:gridCol w:w="2821"/>
        <w:gridCol w:w="2140"/>
        <w:gridCol w:w="1347"/>
        <w:gridCol w:w="1341"/>
        <w:gridCol w:w="2377"/>
        <w:gridCol w:w="1557"/>
      </w:tblGrid>
      <w:tr w:rsidR="00D311D2" w:rsidRPr="008441C7" w:rsidTr="00D311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</w:tcPr>
          <w:p w:rsidR="00D311D2" w:rsidRPr="008441C7" w:rsidRDefault="00D311D2" w:rsidP="00092EA9">
            <w:r w:rsidRPr="008441C7">
              <w:t>Nyilvántartás megnevezése</w:t>
            </w:r>
          </w:p>
        </w:tc>
        <w:tc>
          <w:tcPr>
            <w:tcW w:w="1007" w:type="pct"/>
          </w:tcPr>
          <w:p w:rsidR="00D311D2" w:rsidRPr="008441C7" w:rsidRDefault="00D311D2" w:rsidP="00092E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441C7">
              <w:t>Nyilvántartás leírása</w:t>
            </w:r>
          </w:p>
        </w:tc>
        <w:tc>
          <w:tcPr>
            <w:tcW w:w="764" w:type="pct"/>
          </w:tcPr>
          <w:p w:rsidR="00D311D2" w:rsidRPr="008441C7" w:rsidRDefault="00D311D2" w:rsidP="00092E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441C7">
              <w:t>Nyilvános</w:t>
            </w:r>
          </w:p>
          <w:p w:rsidR="00D311D2" w:rsidRPr="008441C7" w:rsidRDefault="00D311D2" w:rsidP="00092E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441C7">
              <w:t>(Igen/</w:t>
            </w:r>
            <w:r>
              <w:t>Részben/</w:t>
            </w:r>
            <w:r w:rsidRPr="008441C7">
              <w:t>Nem)</w:t>
            </w:r>
          </w:p>
        </w:tc>
        <w:tc>
          <w:tcPr>
            <w:tcW w:w="481" w:type="pct"/>
          </w:tcPr>
          <w:p w:rsidR="00D311D2" w:rsidRPr="008441C7" w:rsidRDefault="00D311D2" w:rsidP="00092E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441C7">
              <w:t>Közzététel helye</w:t>
            </w:r>
          </w:p>
        </w:tc>
        <w:tc>
          <w:tcPr>
            <w:tcW w:w="479" w:type="pct"/>
          </w:tcPr>
          <w:p w:rsidR="00D311D2" w:rsidRPr="008441C7" w:rsidRDefault="00D311D2" w:rsidP="00092E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441C7">
              <w:t>Közhiteles</w:t>
            </w:r>
          </w:p>
          <w:p w:rsidR="00D311D2" w:rsidRPr="008441C7" w:rsidRDefault="00D311D2" w:rsidP="00092E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441C7">
              <w:t>(Igen/Nem)</w:t>
            </w:r>
          </w:p>
        </w:tc>
        <w:tc>
          <w:tcPr>
            <w:tcW w:w="849" w:type="pct"/>
          </w:tcPr>
          <w:p w:rsidR="00D311D2" w:rsidRPr="008441C7" w:rsidRDefault="00D311D2" w:rsidP="00092E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441C7">
              <w:t>Jogszabályi hivatkozás</w:t>
            </w:r>
          </w:p>
        </w:tc>
        <w:tc>
          <w:tcPr>
            <w:tcW w:w="556" w:type="pct"/>
          </w:tcPr>
          <w:p w:rsidR="00D311D2" w:rsidRPr="008441C7" w:rsidRDefault="00D311D2" w:rsidP="001924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Információ-átadás módja</w:t>
            </w:r>
          </w:p>
          <w:p w:rsidR="00D311D2" w:rsidRPr="008441C7" w:rsidRDefault="00D311D2" w:rsidP="00D311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441C7">
              <w:t>(</w:t>
            </w:r>
            <w:r>
              <w:t>egyszerű/ automatikus</w:t>
            </w:r>
            <w:r w:rsidRPr="008441C7">
              <w:t>)</w:t>
            </w:r>
          </w:p>
        </w:tc>
      </w:tr>
      <w:tr w:rsidR="00D311D2" w:rsidTr="00D31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</w:tcPr>
          <w:p w:rsidR="00D311D2" w:rsidRPr="008441C7" w:rsidRDefault="00D311D2" w:rsidP="00092EA9">
            <w:pPr>
              <w:jc w:val="both"/>
            </w:pPr>
            <w:r w:rsidRPr="008441C7">
              <w:t>Nem jogszabályi meghatározás vagy hivatkozás, hanem a nyilvántartás az együttműködő szervnél használt megnevezése</w:t>
            </w:r>
          </w:p>
        </w:tc>
        <w:tc>
          <w:tcPr>
            <w:tcW w:w="1007" w:type="pct"/>
          </w:tcPr>
          <w:p w:rsidR="00D311D2" w:rsidRPr="008441C7" w:rsidRDefault="00D311D2" w:rsidP="00092E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41C7">
              <w:t>A nyilvántartás tartalmának/céljának leírása hétköznapi nyelven</w:t>
            </w:r>
          </w:p>
        </w:tc>
        <w:tc>
          <w:tcPr>
            <w:tcW w:w="764" w:type="pct"/>
          </w:tcPr>
          <w:p w:rsidR="00D311D2" w:rsidRPr="008441C7" w:rsidRDefault="00D311D2" w:rsidP="00092E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1" w:type="pct"/>
          </w:tcPr>
          <w:p w:rsidR="00D311D2" w:rsidRPr="008441C7" w:rsidRDefault="00D311D2" w:rsidP="00092E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9" w:type="pct"/>
          </w:tcPr>
          <w:p w:rsidR="00D311D2" w:rsidRPr="008441C7" w:rsidRDefault="00D311D2" w:rsidP="00092E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pct"/>
          </w:tcPr>
          <w:p w:rsidR="00D311D2" w:rsidRPr="008441C7" w:rsidRDefault="00D311D2" w:rsidP="00092E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41C7">
              <w:t>Jogszabályi hivatkozás</w:t>
            </w:r>
          </w:p>
        </w:tc>
        <w:tc>
          <w:tcPr>
            <w:tcW w:w="556" w:type="pct"/>
          </w:tcPr>
          <w:p w:rsidR="00D311D2" w:rsidRPr="00D311D2" w:rsidRDefault="00D311D2" w:rsidP="00D31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311D2" w:rsidTr="00D311D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</w:tcPr>
          <w:p w:rsidR="00D311D2" w:rsidRPr="008441C7" w:rsidRDefault="00D311D2" w:rsidP="00092EA9"/>
        </w:tc>
        <w:tc>
          <w:tcPr>
            <w:tcW w:w="1007" w:type="pct"/>
          </w:tcPr>
          <w:p w:rsidR="00D311D2" w:rsidRPr="008441C7" w:rsidRDefault="00D311D2" w:rsidP="00092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4" w:type="pct"/>
          </w:tcPr>
          <w:p w:rsidR="00D311D2" w:rsidRPr="008441C7" w:rsidRDefault="00D311D2" w:rsidP="00092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" w:type="pct"/>
          </w:tcPr>
          <w:p w:rsidR="00D311D2" w:rsidRPr="008441C7" w:rsidRDefault="00D311D2" w:rsidP="00092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9" w:type="pct"/>
          </w:tcPr>
          <w:p w:rsidR="00D311D2" w:rsidRPr="008441C7" w:rsidRDefault="00D311D2" w:rsidP="00092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pct"/>
          </w:tcPr>
          <w:p w:rsidR="00D311D2" w:rsidRPr="008441C7" w:rsidRDefault="00D311D2" w:rsidP="00092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6" w:type="pct"/>
          </w:tcPr>
          <w:p w:rsidR="00D311D2" w:rsidRPr="00D311D2" w:rsidRDefault="00D311D2" w:rsidP="00192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</w:tbl>
    <w:p w:rsidR="003B654B" w:rsidRDefault="003B654B" w:rsidP="006720DA">
      <w:pPr>
        <w:pStyle w:val="Cmsor3"/>
        <w:tabs>
          <w:tab w:val="left" w:pos="7655"/>
          <w:tab w:val="left" w:pos="10632"/>
          <w:tab w:val="left" w:pos="10915"/>
        </w:tabs>
        <w:sectPr w:rsidR="003B654B" w:rsidSect="00FE47C8">
          <w:pgSz w:w="16838" w:h="11906" w:orient="landscape"/>
          <w:pgMar w:top="1417" w:right="1417" w:bottom="1417" w:left="1417" w:header="709" w:footer="709" w:gutter="0"/>
          <w:cols w:space="708"/>
          <w:titlePg/>
          <w:docGrid w:linePitch="360"/>
        </w:sectPr>
      </w:pPr>
      <w:bookmarkStart w:id="151" w:name="_Ref475972390"/>
    </w:p>
    <w:p w:rsidR="005A3D18" w:rsidRDefault="005A3D18" w:rsidP="00FE47C8">
      <w:pPr>
        <w:pStyle w:val="Cmsor3"/>
        <w:numPr>
          <w:ilvl w:val="2"/>
          <w:numId w:val="34"/>
        </w:numPr>
      </w:pPr>
      <w:bookmarkStart w:id="152" w:name="_Toc485815277"/>
      <w:r>
        <w:lastRenderedPageBreak/>
        <w:t xml:space="preserve">Az információátadási felületek </w:t>
      </w:r>
      <w:r w:rsidR="00FE4DB7">
        <w:t>(szolgáltatások)</w:t>
      </w:r>
      <w:bookmarkEnd w:id="152"/>
    </w:p>
    <w:p w:rsidR="005A3D18" w:rsidRDefault="005A3D18" w:rsidP="005A3D18">
      <w:r w:rsidRPr="00AD1C5C">
        <w:rPr>
          <w:b/>
        </w:rPr>
        <w:t>A</w:t>
      </w:r>
      <w:r>
        <w:rPr>
          <w:b/>
        </w:rPr>
        <w:t xml:space="preserve"> fejezetben feltüntetett</w:t>
      </w:r>
      <w:r w:rsidRPr="00AD1C5C">
        <w:rPr>
          <w:b/>
        </w:rPr>
        <w:t xml:space="preserve"> adatok nyilvánossága</w:t>
      </w:r>
      <w:r>
        <w:t xml:space="preserve">: </w:t>
      </w:r>
      <w:r w:rsidRPr="00AD1C5C">
        <w:rPr>
          <w:highlight w:val="yellow"/>
        </w:rPr>
        <w:t xml:space="preserve">Nyilvános / Részben nyilvános / </w:t>
      </w:r>
      <w:r w:rsidR="00D523B4" w:rsidRPr="00D523B4">
        <w:rPr>
          <w:highlight w:val="yellow"/>
        </w:rPr>
        <w:t>Nem nyilvános</w:t>
      </w:r>
    </w:p>
    <w:p w:rsidR="005A3D18" w:rsidRPr="007C3E7D" w:rsidRDefault="005A3D18" w:rsidP="005A3D18">
      <w:pPr>
        <w:jc w:val="both"/>
        <w:rPr>
          <w:i/>
        </w:rPr>
      </w:pPr>
      <w:r w:rsidRPr="007C3E7D">
        <w:rPr>
          <w:i/>
          <w:highlight w:val="yellow"/>
        </w:rPr>
        <w:t xml:space="preserve">Az adatok nyilvánosságára vonatkozó részletes ismertetést </w:t>
      </w:r>
      <w:r w:rsidRPr="007C3E7D">
        <w:rPr>
          <w:i/>
          <w:highlight w:val="yellow"/>
        </w:rPr>
        <w:fldChar w:fldCharType="begin"/>
      </w:r>
      <w:r w:rsidRPr="007C3E7D">
        <w:rPr>
          <w:i/>
          <w:highlight w:val="yellow"/>
        </w:rPr>
        <w:instrText xml:space="preserve"> REF _Ref473620917 \h  \* MERGEFORMAT </w:instrText>
      </w:r>
      <w:r w:rsidRPr="007C3E7D">
        <w:rPr>
          <w:i/>
          <w:highlight w:val="yellow"/>
        </w:rPr>
      </w:r>
      <w:r w:rsidRPr="007C3E7D">
        <w:rPr>
          <w:i/>
          <w:highlight w:val="yellow"/>
        </w:rPr>
        <w:fldChar w:fldCharType="separate"/>
      </w:r>
      <w:r w:rsidRPr="00D700A6">
        <w:rPr>
          <w:i/>
          <w:highlight w:val="yellow"/>
        </w:rPr>
        <w:t>Az információátadási szabályzat nyilvánossága</w:t>
      </w:r>
      <w:r w:rsidRPr="007C3E7D">
        <w:rPr>
          <w:i/>
          <w:highlight w:val="yellow"/>
        </w:rPr>
        <w:fldChar w:fldCharType="end"/>
      </w:r>
      <w:r w:rsidRPr="007C3E7D">
        <w:rPr>
          <w:i/>
          <w:highlight w:val="yellow"/>
        </w:rPr>
        <w:t xml:space="preserve"> fejezet tartalmazza, itt a jelen fejezetre vonatkozó besorolást kell megadni.</w:t>
      </w:r>
    </w:p>
    <w:p w:rsidR="005A3D18" w:rsidRPr="00227489" w:rsidRDefault="005A3D18" w:rsidP="005A3D18">
      <w:pPr>
        <w:jc w:val="both"/>
      </w:pPr>
      <w:r w:rsidRPr="00227489">
        <w:t>Az együttműködő szerv által a 2.</w:t>
      </w:r>
      <w:r w:rsidR="00943BE8">
        <w:t>1. és a 2.2.</w:t>
      </w:r>
      <w:r w:rsidRPr="00227489">
        <w:t xml:space="preserve"> fejezetben ismertetett információk, adatok elektronikus úton való átadási formáját, technikai, technológiai megoldását felső szinten bemutató, összefoglaló fejezet.</w:t>
      </w:r>
    </w:p>
    <w:p w:rsidR="005A3D18" w:rsidRPr="00FE47C8" w:rsidRDefault="005A3D18" w:rsidP="00FE47C8">
      <w:pPr>
        <w:pStyle w:val="Cmsor4"/>
        <w:numPr>
          <w:ilvl w:val="3"/>
          <w:numId w:val="34"/>
        </w:numPr>
      </w:pPr>
      <w:r w:rsidRPr="00FE47C8">
        <w:t>Az információátadási felületek összefoglaló táblázata</w:t>
      </w:r>
    </w:p>
    <w:p w:rsidR="005A3D18" w:rsidRDefault="005A3D18" w:rsidP="005A3D18">
      <w:pPr>
        <w:jc w:val="both"/>
        <w:rPr>
          <w:i/>
          <w:highlight w:val="yellow"/>
        </w:rPr>
      </w:pPr>
      <w:r w:rsidRPr="00167083">
        <w:rPr>
          <w:i/>
          <w:highlight w:val="yellow"/>
        </w:rPr>
        <w:t xml:space="preserve">A táblázat </w:t>
      </w:r>
      <w:r>
        <w:rPr>
          <w:i/>
          <w:highlight w:val="yellow"/>
        </w:rPr>
        <w:t xml:space="preserve">az </w:t>
      </w:r>
      <w:r w:rsidRPr="00167083">
        <w:rPr>
          <w:i/>
          <w:highlight w:val="yellow"/>
        </w:rPr>
        <w:t>információátadási felületek</w:t>
      </w:r>
      <w:r>
        <w:rPr>
          <w:i/>
          <w:highlight w:val="yellow"/>
        </w:rPr>
        <w:t xml:space="preserve"> általános adatait tartalmazza, amelyeken keresztül </w:t>
      </w:r>
      <w:r w:rsidRPr="00167083">
        <w:rPr>
          <w:i/>
          <w:highlight w:val="yellow"/>
        </w:rPr>
        <w:t>az együttműködő szerv információkat nyújthat.</w:t>
      </w:r>
    </w:p>
    <w:tbl>
      <w:tblPr>
        <w:tblStyle w:val="Tblzatrcsos41jellszn1"/>
        <w:tblW w:w="9067" w:type="dxa"/>
        <w:tblLook w:val="0420" w:firstRow="1" w:lastRow="0" w:firstColumn="0" w:lastColumn="0" w:noHBand="0" w:noVBand="1"/>
      </w:tblPr>
      <w:tblGrid>
        <w:gridCol w:w="1436"/>
        <w:gridCol w:w="1974"/>
        <w:gridCol w:w="3106"/>
        <w:gridCol w:w="2551"/>
      </w:tblGrid>
      <w:tr w:rsidR="005A3D18" w:rsidRPr="003B5770" w:rsidTr="00684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6" w:type="dxa"/>
          </w:tcPr>
          <w:p w:rsidR="005A3D18" w:rsidRPr="00657FBF" w:rsidRDefault="005A3D18" w:rsidP="00684D27">
            <w:r>
              <w:t>Azonosító</w:t>
            </w:r>
          </w:p>
        </w:tc>
        <w:tc>
          <w:tcPr>
            <w:tcW w:w="1974" w:type="dxa"/>
          </w:tcPr>
          <w:p w:rsidR="005A3D18" w:rsidRPr="00657FBF" w:rsidRDefault="005A3D18" w:rsidP="00684D27">
            <w:r>
              <w:t>Együttműködés formája</w:t>
            </w:r>
          </w:p>
        </w:tc>
        <w:tc>
          <w:tcPr>
            <w:tcW w:w="3106" w:type="dxa"/>
          </w:tcPr>
          <w:p w:rsidR="005A3D18" w:rsidRPr="00657FBF" w:rsidRDefault="005A3D18" w:rsidP="00684D27">
            <w:r>
              <w:t>Gyakoriság</w:t>
            </w:r>
          </w:p>
        </w:tc>
        <w:tc>
          <w:tcPr>
            <w:tcW w:w="2551" w:type="dxa"/>
          </w:tcPr>
          <w:p w:rsidR="005A3D18" w:rsidRDefault="005A3D18" w:rsidP="00684D27">
            <w:r>
              <w:t>Érintett információk</w:t>
            </w:r>
          </w:p>
        </w:tc>
      </w:tr>
      <w:tr w:rsidR="005A3D18" w:rsidRPr="00DB0613" w:rsidTr="00684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36" w:type="dxa"/>
          </w:tcPr>
          <w:p w:rsidR="005A3D18" w:rsidRPr="00DB0613" w:rsidRDefault="005A3D18" w:rsidP="00684D27">
            <w:pPr>
              <w:pStyle w:val="Tablazatbal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egyedi azonosító </w:t>
            </w:r>
            <w:r w:rsidRPr="00167083">
              <w:rPr>
                <w:rFonts w:asciiTheme="minorHAnsi" w:hAnsiTheme="minorHAnsi"/>
                <w:sz w:val="22"/>
                <w:highlight w:val="yellow"/>
              </w:rPr>
              <w:t>(ID…)</w:t>
            </w:r>
          </w:p>
        </w:tc>
        <w:tc>
          <w:tcPr>
            <w:tcW w:w="1974" w:type="dxa"/>
          </w:tcPr>
          <w:p w:rsidR="005A3D18" w:rsidRPr="00DB0613" w:rsidRDefault="005A3D18" w:rsidP="00684D27">
            <w:pPr>
              <w:pStyle w:val="Tablazatbal"/>
              <w:numPr>
                <w:ilvl w:val="0"/>
                <w:numId w:val="19"/>
              </w:numPr>
              <w:ind w:left="124" w:hanging="142"/>
              <w:rPr>
                <w:rFonts w:asciiTheme="minorHAnsi" w:hAnsiTheme="minorHAnsi"/>
                <w:sz w:val="22"/>
              </w:rPr>
            </w:pPr>
            <w:r w:rsidRPr="00DB0613">
              <w:rPr>
                <w:rFonts w:asciiTheme="minorHAnsi" w:hAnsiTheme="minorHAnsi"/>
                <w:sz w:val="22"/>
              </w:rPr>
              <w:t>egyszerű,</w:t>
            </w:r>
          </w:p>
          <w:p w:rsidR="005A3D18" w:rsidRPr="00DB0613" w:rsidRDefault="005A3D18" w:rsidP="00684D27">
            <w:pPr>
              <w:pStyle w:val="Tablazatbal"/>
              <w:numPr>
                <w:ilvl w:val="0"/>
                <w:numId w:val="19"/>
              </w:numPr>
              <w:ind w:left="124" w:hanging="142"/>
              <w:rPr>
                <w:rFonts w:asciiTheme="minorHAnsi" w:hAnsiTheme="minorHAnsi"/>
                <w:sz w:val="22"/>
              </w:rPr>
            </w:pPr>
            <w:r w:rsidRPr="00DB0613">
              <w:rPr>
                <w:rFonts w:asciiTheme="minorHAnsi" w:hAnsiTheme="minorHAnsi"/>
                <w:sz w:val="22"/>
              </w:rPr>
              <w:t>automatikus</w:t>
            </w:r>
          </w:p>
        </w:tc>
        <w:tc>
          <w:tcPr>
            <w:tcW w:w="3106" w:type="dxa"/>
          </w:tcPr>
          <w:p w:rsidR="005A3D18" w:rsidRDefault="005A3D18" w:rsidP="00684D27">
            <w:pPr>
              <w:pStyle w:val="Tablazatbal"/>
              <w:numPr>
                <w:ilvl w:val="0"/>
                <w:numId w:val="20"/>
              </w:numPr>
              <w:ind w:left="134" w:hanging="142"/>
              <w:rPr>
                <w:rFonts w:asciiTheme="minorHAnsi" w:hAnsiTheme="minorHAnsi"/>
                <w:sz w:val="22"/>
              </w:rPr>
            </w:pPr>
            <w:proofErr w:type="spellStart"/>
            <w:r w:rsidRPr="00DB0613">
              <w:rPr>
                <w:rFonts w:asciiTheme="minorHAnsi" w:hAnsiTheme="minorHAnsi"/>
                <w:sz w:val="22"/>
              </w:rPr>
              <w:t>real-time</w:t>
            </w:r>
            <w:proofErr w:type="spellEnd"/>
            <w:r w:rsidRPr="00DB0613">
              <w:rPr>
                <w:rFonts w:asciiTheme="minorHAnsi" w:hAnsiTheme="minorHAnsi"/>
                <w:sz w:val="22"/>
              </w:rPr>
              <w:t xml:space="preserve">, </w:t>
            </w:r>
          </w:p>
          <w:p w:rsidR="005A3D18" w:rsidRPr="00DB0613" w:rsidRDefault="005A3D18" w:rsidP="00684D27">
            <w:pPr>
              <w:pStyle w:val="Tablazatbal"/>
              <w:numPr>
                <w:ilvl w:val="0"/>
                <w:numId w:val="20"/>
              </w:numPr>
              <w:ind w:left="134" w:hanging="142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szakaszos (</w:t>
            </w:r>
            <w:r w:rsidRPr="00DB0613">
              <w:rPr>
                <w:rFonts w:asciiTheme="minorHAnsi" w:hAnsiTheme="minorHAnsi"/>
                <w:sz w:val="22"/>
              </w:rPr>
              <w:t>időszakonként</w:t>
            </w:r>
            <w:r>
              <w:rPr>
                <w:rFonts w:asciiTheme="minorHAnsi" w:hAnsiTheme="minorHAnsi"/>
                <w:sz w:val="22"/>
              </w:rPr>
              <w:t>i</w:t>
            </w:r>
            <w:r w:rsidRPr="00DB0613">
              <w:rPr>
                <w:rFonts w:asciiTheme="minorHAnsi" w:hAnsiTheme="minorHAnsi"/>
                <w:sz w:val="22"/>
              </w:rPr>
              <w:t>, az időszak megadásával)</w:t>
            </w:r>
            <w:r>
              <w:rPr>
                <w:rFonts w:asciiTheme="minorHAnsi" w:hAnsiTheme="minorHAnsi"/>
                <w:sz w:val="22"/>
              </w:rPr>
              <w:t>,</w:t>
            </w:r>
          </w:p>
          <w:p w:rsidR="005A3D18" w:rsidRPr="00DB0613" w:rsidRDefault="005A3D18" w:rsidP="00684D27">
            <w:pPr>
              <w:pStyle w:val="Tablazatbal"/>
              <w:numPr>
                <w:ilvl w:val="0"/>
                <w:numId w:val="20"/>
              </w:numPr>
              <w:ind w:left="134" w:hanging="142"/>
              <w:rPr>
                <w:rFonts w:asciiTheme="minorHAnsi" w:hAnsiTheme="minorHAnsi"/>
                <w:sz w:val="22"/>
              </w:rPr>
            </w:pPr>
            <w:r w:rsidRPr="00DB0613">
              <w:rPr>
                <w:rFonts w:asciiTheme="minorHAnsi" w:hAnsiTheme="minorHAnsi"/>
                <w:sz w:val="22"/>
              </w:rPr>
              <w:t>egyszeri</w:t>
            </w:r>
          </w:p>
        </w:tc>
        <w:tc>
          <w:tcPr>
            <w:tcW w:w="2551" w:type="dxa"/>
          </w:tcPr>
          <w:p w:rsidR="005A3D18" w:rsidRPr="00DB0613" w:rsidRDefault="005A3D18" w:rsidP="00684D27">
            <w:pPr>
              <w:pStyle w:val="Tablazatbal"/>
              <w:rPr>
                <w:rFonts w:asciiTheme="minorHAnsi" w:hAnsiTheme="minorHAnsi"/>
                <w:sz w:val="22"/>
              </w:rPr>
            </w:pPr>
            <w:r w:rsidRPr="00DB0613">
              <w:rPr>
                <w:rFonts w:asciiTheme="minorHAnsi" w:hAnsiTheme="minorHAnsi"/>
                <w:sz w:val="22"/>
              </w:rPr>
              <w:t>Az adatmegnevezések táblá</w:t>
            </w:r>
            <w:r>
              <w:rPr>
                <w:rFonts w:asciiTheme="minorHAnsi" w:hAnsiTheme="minorHAnsi"/>
                <w:sz w:val="22"/>
              </w:rPr>
              <w:t>zatában foglalt nyilvántartási egység megnevezése</w:t>
            </w:r>
          </w:p>
        </w:tc>
      </w:tr>
      <w:tr w:rsidR="005A3D18" w:rsidRPr="00DB0613" w:rsidTr="00684D27">
        <w:tc>
          <w:tcPr>
            <w:tcW w:w="1436" w:type="dxa"/>
          </w:tcPr>
          <w:p w:rsidR="005A3D18" w:rsidRPr="00DB0613" w:rsidRDefault="005A3D18" w:rsidP="00684D27">
            <w:pPr>
              <w:pStyle w:val="Tablazatkozep"/>
              <w:rPr>
                <w:rFonts w:asciiTheme="minorHAnsi" w:hAnsiTheme="minorHAnsi"/>
                <w:sz w:val="22"/>
              </w:rPr>
            </w:pPr>
          </w:p>
        </w:tc>
        <w:tc>
          <w:tcPr>
            <w:tcW w:w="1974" w:type="dxa"/>
          </w:tcPr>
          <w:p w:rsidR="005A3D18" w:rsidRPr="00DB0613" w:rsidRDefault="005A3D18" w:rsidP="00684D27">
            <w:pPr>
              <w:pStyle w:val="Tablazatkozep"/>
              <w:rPr>
                <w:rFonts w:asciiTheme="minorHAnsi" w:hAnsiTheme="minorHAnsi"/>
                <w:sz w:val="22"/>
              </w:rPr>
            </w:pPr>
          </w:p>
        </w:tc>
        <w:tc>
          <w:tcPr>
            <w:tcW w:w="3106" w:type="dxa"/>
          </w:tcPr>
          <w:p w:rsidR="005A3D18" w:rsidRPr="00DB0613" w:rsidRDefault="005A3D18" w:rsidP="00684D27">
            <w:pPr>
              <w:pStyle w:val="Tablazatkozep"/>
              <w:rPr>
                <w:rFonts w:asciiTheme="minorHAnsi" w:hAnsiTheme="minorHAnsi"/>
                <w:sz w:val="22"/>
              </w:rPr>
            </w:pPr>
          </w:p>
        </w:tc>
        <w:tc>
          <w:tcPr>
            <w:tcW w:w="2551" w:type="dxa"/>
          </w:tcPr>
          <w:p w:rsidR="005A3D18" w:rsidRPr="00DB0613" w:rsidRDefault="005A3D18" w:rsidP="00684D27">
            <w:pPr>
              <w:pStyle w:val="Tablazatkozep"/>
              <w:rPr>
                <w:rFonts w:asciiTheme="minorHAnsi" w:hAnsiTheme="minorHAnsi"/>
                <w:sz w:val="22"/>
              </w:rPr>
            </w:pPr>
          </w:p>
        </w:tc>
      </w:tr>
    </w:tbl>
    <w:p w:rsidR="005A3D18" w:rsidRPr="00061917" w:rsidRDefault="005A3D18" w:rsidP="005A3D18">
      <w:pPr>
        <w:rPr>
          <w:i/>
        </w:rPr>
      </w:pPr>
    </w:p>
    <w:p w:rsidR="005A3D18" w:rsidRDefault="005A3D18" w:rsidP="005A3D18">
      <w:pPr>
        <w:jc w:val="both"/>
        <w:rPr>
          <w:i/>
        </w:rPr>
      </w:pPr>
      <w:r w:rsidRPr="00167083">
        <w:rPr>
          <w:i/>
          <w:highlight w:val="yellow"/>
        </w:rPr>
        <w:t xml:space="preserve">Az információátadási felület azonosítójára hivatkozva kell megadni a </w:t>
      </w:r>
      <w:r w:rsidR="00943BE8">
        <w:rPr>
          <w:i/>
          <w:highlight w:val="yellow"/>
        </w:rPr>
        <w:t>2.1.4</w:t>
      </w:r>
      <w:r w:rsidRPr="00167083">
        <w:rPr>
          <w:i/>
          <w:highlight w:val="yellow"/>
        </w:rPr>
        <w:t>. fejezet</w:t>
      </w:r>
      <w:r w:rsidR="00977158">
        <w:rPr>
          <w:i/>
          <w:highlight w:val="yellow"/>
        </w:rPr>
        <w:t xml:space="preserve"> további </w:t>
      </w:r>
      <w:proofErr w:type="gramStart"/>
      <w:r w:rsidR="00977158">
        <w:rPr>
          <w:i/>
          <w:highlight w:val="yellow"/>
        </w:rPr>
        <w:t xml:space="preserve">alpontjaiban </w:t>
      </w:r>
      <w:r w:rsidRPr="00167083">
        <w:rPr>
          <w:i/>
          <w:highlight w:val="yellow"/>
        </w:rPr>
        <w:t xml:space="preserve"> az</w:t>
      </w:r>
      <w:proofErr w:type="gramEnd"/>
      <w:r w:rsidRPr="00167083">
        <w:rPr>
          <w:i/>
          <w:highlight w:val="yellow"/>
        </w:rPr>
        <w:t xml:space="preserve"> egyes információátadási fe</w:t>
      </w:r>
      <w:bookmarkStart w:id="153" w:name="_GoBack"/>
      <w:bookmarkEnd w:id="153"/>
      <w:r w:rsidRPr="00167083">
        <w:rPr>
          <w:i/>
          <w:highlight w:val="yellow"/>
        </w:rPr>
        <w:t>lületek részletes adatait</w:t>
      </w:r>
    </w:p>
    <w:p w:rsidR="00977158" w:rsidRPr="00167083" w:rsidRDefault="00977158" w:rsidP="005A3D18">
      <w:pPr>
        <w:jc w:val="both"/>
        <w:rPr>
          <w:i/>
        </w:rPr>
        <w:sectPr w:rsidR="00977158" w:rsidRPr="00167083" w:rsidSect="00B24CC5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A3D18" w:rsidRPr="00FE47C8" w:rsidRDefault="005A3D18" w:rsidP="00FE47C8">
      <w:pPr>
        <w:pStyle w:val="Cmsor4"/>
        <w:numPr>
          <w:ilvl w:val="3"/>
          <w:numId w:val="34"/>
        </w:numPr>
      </w:pPr>
      <w:r w:rsidRPr="00FE47C8">
        <w:lastRenderedPageBreak/>
        <w:t>&lt;ID1&gt;</w:t>
      </w:r>
      <w:r w:rsidRPr="004E1121">
        <w:t xml:space="preserve"> felület </w:t>
      </w:r>
      <w:r w:rsidR="00590FBE">
        <w:t xml:space="preserve">(szolgáltatás) </w:t>
      </w:r>
      <w:r w:rsidRPr="004E1121">
        <w:t>műszaki és ügyrendi leírása</w:t>
      </w:r>
    </w:p>
    <w:p w:rsidR="005A3D18" w:rsidRDefault="005A3D18" w:rsidP="00FE47C8">
      <w:pPr>
        <w:pStyle w:val="Cmsor5"/>
        <w:numPr>
          <w:ilvl w:val="4"/>
          <w:numId w:val="34"/>
        </w:numPr>
      </w:pPr>
      <w:r>
        <w:t>Műszaki leírás</w:t>
      </w:r>
    </w:p>
    <w:p w:rsidR="005A3D18" w:rsidRDefault="005A3D18" w:rsidP="005A3D18">
      <w:r>
        <w:t xml:space="preserve">A felületen keresztül átadható adatok ismertetése. </w:t>
      </w:r>
    </w:p>
    <w:p w:rsidR="005A3D18" w:rsidRPr="00DB060B" w:rsidRDefault="005A3D18" w:rsidP="005A3D18">
      <w:pPr>
        <w:rPr>
          <w:i/>
        </w:rPr>
      </w:pPr>
      <w:r w:rsidRPr="001C0061">
        <w:rPr>
          <w:i/>
          <w:highlight w:val="yellow"/>
        </w:rPr>
        <w:t>Minden egyes leíró adatra minimálisan az alábbi adatokat kell megadni:</w:t>
      </w:r>
    </w:p>
    <w:tbl>
      <w:tblPr>
        <w:tblStyle w:val="Tblzatrcsos41jellszn1"/>
        <w:tblW w:w="14029" w:type="dxa"/>
        <w:tblLayout w:type="fixed"/>
        <w:tblLook w:val="0420" w:firstRow="1" w:lastRow="0" w:firstColumn="0" w:lastColumn="0" w:noHBand="0" w:noVBand="1"/>
      </w:tblPr>
      <w:tblGrid>
        <w:gridCol w:w="2249"/>
        <w:gridCol w:w="1857"/>
        <w:gridCol w:w="1276"/>
        <w:gridCol w:w="1701"/>
        <w:gridCol w:w="1087"/>
        <w:gridCol w:w="5859"/>
      </w:tblGrid>
      <w:tr w:rsidR="005A3D18" w:rsidTr="00684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49" w:type="dxa"/>
          </w:tcPr>
          <w:p w:rsidR="005A3D18" w:rsidRDefault="005A3D18" w:rsidP="00684D27">
            <w:r>
              <w:t>Leíró adat (adatmező) megnevezése</w:t>
            </w:r>
          </w:p>
        </w:tc>
        <w:tc>
          <w:tcPr>
            <w:tcW w:w="1857" w:type="dxa"/>
          </w:tcPr>
          <w:p w:rsidR="005A3D18" w:rsidRDefault="005A3D18" w:rsidP="00684D27">
            <w:r>
              <w:t>Adattípus</w:t>
            </w:r>
          </w:p>
        </w:tc>
        <w:tc>
          <w:tcPr>
            <w:tcW w:w="1276" w:type="dxa"/>
          </w:tcPr>
          <w:p w:rsidR="005A3D18" w:rsidRDefault="005A3D18" w:rsidP="00684D27">
            <w:r>
              <w:t>Adat hossz</w:t>
            </w:r>
          </w:p>
        </w:tc>
        <w:tc>
          <w:tcPr>
            <w:tcW w:w="1701" w:type="dxa"/>
          </w:tcPr>
          <w:p w:rsidR="005A3D18" w:rsidRDefault="005A3D18" w:rsidP="00684D27">
            <w:r>
              <w:t>Adatformátuma</w:t>
            </w:r>
          </w:p>
        </w:tc>
        <w:tc>
          <w:tcPr>
            <w:tcW w:w="1087" w:type="dxa"/>
          </w:tcPr>
          <w:p w:rsidR="005A3D18" w:rsidRDefault="005A3D18" w:rsidP="00684D27">
            <w:r>
              <w:t>Kötelező adat? (I/N)</w:t>
            </w:r>
          </w:p>
        </w:tc>
        <w:tc>
          <w:tcPr>
            <w:tcW w:w="5859" w:type="dxa"/>
          </w:tcPr>
          <w:p w:rsidR="005A3D18" w:rsidRDefault="005A3D18" w:rsidP="00684D27">
            <w:r>
              <w:t>Egyéb tartalmi, kezelési információk</w:t>
            </w:r>
          </w:p>
        </w:tc>
      </w:tr>
      <w:tr w:rsidR="005A3D18" w:rsidTr="00684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9" w:type="dxa"/>
          </w:tcPr>
          <w:p w:rsidR="005A3D18" w:rsidRDefault="005A3D18" w:rsidP="00684D27">
            <w:r>
              <w:t>Az adatmegnevezések táblázatában foglaltaknak megfelelően, minden egyes leíró adatra vonatkozóan</w:t>
            </w:r>
          </w:p>
        </w:tc>
        <w:tc>
          <w:tcPr>
            <w:tcW w:w="1857" w:type="dxa"/>
          </w:tcPr>
          <w:p w:rsidR="005A3D18" w:rsidRDefault="005A3D18" w:rsidP="00684D27">
            <w:pPr>
              <w:pStyle w:val="Listaszerbekezds"/>
              <w:numPr>
                <w:ilvl w:val="0"/>
                <w:numId w:val="14"/>
              </w:numPr>
              <w:ind w:left="161" w:hanging="161"/>
            </w:pPr>
            <w:r>
              <w:t>szöveges</w:t>
            </w:r>
          </w:p>
          <w:p w:rsidR="005A3D18" w:rsidRDefault="005A3D18" w:rsidP="00684D27">
            <w:pPr>
              <w:pStyle w:val="Listaszerbekezds"/>
              <w:numPr>
                <w:ilvl w:val="0"/>
                <w:numId w:val="14"/>
              </w:numPr>
              <w:ind w:left="161" w:hanging="161"/>
            </w:pPr>
            <w:r>
              <w:t>numerikus egész</w:t>
            </w:r>
          </w:p>
          <w:p w:rsidR="005A3D18" w:rsidRDefault="005A3D18" w:rsidP="00684D27">
            <w:pPr>
              <w:pStyle w:val="Listaszerbekezds"/>
              <w:numPr>
                <w:ilvl w:val="0"/>
                <w:numId w:val="14"/>
              </w:numPr>
              <w:ind w:left="161" w:hanging="161"/>
            </w:pPr>
            <w:r>
              <w:t>numerikus valós</w:t>
            </w:r>
          </w:p>
          <w:p w:rsidR="005A3D18" w:rsidRDefault="005A3D18" w:rsidP="00684D27">
            <w:pPr>
              <w:pStyle w:val="Listaszerbekezds"/>
              <w:numPr>
                <w:ilvl w:val="0"/>
                <w:numId w:val="14"/>
              </w:numPr>
              <w:ind w:left="161" w:hanging="161"/>
            </w:pPr>
            <w:r>
              <w:t>dátum</w:t>
            </w:r>
          </w:p>
          <w:p w:rsidR="005A3D18" w:rsidRDefault="005A3D18" w:rsidP="00684D27">
            <w:pPr>
              <w:pStyle w:val="Listaszerbekezds"/>
              <w:numPr>
                <w:ilvl w:val="0"/>
                <w:numId w:val="14"/>
              </w:numPr>
              <w:ind w:left="161" w:hanging="161"/>
            </w:pPr>
            <w:r>
              <w:t>időpont</w:t>
            </w:r>
          </w:p>
          <w:p w:rsidR="005A3D18" w:rsidRDefault="005A3D18" w:rsidP="00684D27">
            <w:pPr>
              <w:pStyle w:val="Listaszerbekezds"/>
              <w:numPr>
                <w:ilvl w:val="0"/>
                <w:numId w:val="14"/>
              </w:numPr>
              <w:ind w:left="161" w:hanging="161"/>
            </w:pPr>
            <w:r>
              <w:t>dátum és időpont</w:t>
            </w:r>
          </w:p>
          <w:p w:rsidR="005A3D18" w:rsidRDefault="005A3D18" w:rsidP="00684D27">
            <w:pPr>
              <w:pStyle w:val="Listaszerbekezds"/>
              <w:numPr>
                <w:ilvl w:val="0"/>
                <w:numId w:val="14"/>
              </w:numPr>
              <w:ind w:left="161" w:hanging="161"/>
            </w:pPr>
            <w:r>
              <w:t>logikai</w:t>
            </w:r>
          </w:p>
        </w:tc>
        <w:tc>
          <w:tcPr>
            <w:tcW w:w="1276" w:type="dxa"/>
          </w:tcPr>
          <w:p w:rsidR="005A3D18" w:rsidRDefault="005A3D18" w:rsidP="00684D27">
            <w:r>
              <w:t>releváns adattípus esetén kitöltendő</w:t>
            </w:r>
          </w:p>
        </w:tc>
        <w:tc>
          <w:tcPr>
            <w:tcW w:w="1701" w:type="dxa"/>
          </w:tcPr>
          <w:p w:rsidR="005A3D18" w:rsidRDefault="005A3D18" w:rsidP="00684D27">
            <w:r>
              <w:t>adatátadás szempontjából releváns esetben kitöltendő</w:t>
            </w:r>
          </w:p>
        </w:tc>
        <w:tc>
          <w:tcPr>
            <w:tcW w:w="1087" w:type="dxa"/>
          </w:tcPr>
          <w:p w:rsidR="005A3D18" w:rsidRDefault="005A3D18" w:rsidP="00684D27"/>
        </w:tc>
        <w:tc>
          <w:tcPr>
            <w:tcW w:w="5859" w:type="dxa"/>
          </w:tcPr>
          <w:p w:rsidR="005A3D18" w:rsidRDefault="005A3D18" w:rsidP="00684D27">
            <w:r>
              <w:t>értelmezési tartomány meghatározása,</w:t>
            </w:r>
          </w:p>
          <w:p w:rsidR="005A3D18" w:rsidRDefault="005A3D18" w:rsidP="00684D27">
            <w:r>
              <w:t>értékkészlet alapú adat stb.</w:t>
            </w:r>
          </w:p>
        </w:tc>
      </w:tr>
      <w:tr w:rsidR="005A3D18" w:rsidTr="00684D27">
        <w:tc>
          <w:tcPr>
            <w:tcW w:w="2249" w:type="dxa"/>
          </w:tcPr>
          <w:p w:rsidR="005A3D18" w:rsidRDefault="005A3D18" w:rsidP="00684D27"/>
        </w:tc>
        <w:tc>
          <w:tcPr>
            <w:tcW w:w="1857" w:type="dxa"/>
          </w:tcPr>
          <w:p w:rsidR="005A3D18" w:rsidRDefault="005A3D18" w:rsidP="00684D27"/>
        </w:tc>
        <w:tc>
          <w:tcPr>
            <w:tcW w:w="1276" w:type="dxa"/>
          </w:tcPr>
          <w:p w:rsidR="005A3D18" w:rsidRDefault="005A3D18" w:rsidP="00684D27"/>
        </w:tc>
        <w:tc>
          <w:tcPr>
            <w:tcW w:w="1701" w:type="dxa"/>
          </w:tcPr>
          <w:p w:rsidR="005A3D18" w:rsidRDefault="005A3D18" w:rsidP="00684D27"/>
        </w:tc>
        <w:tc>
          <w:tcPr>
            <w:tcW w:w="1087" w:type="dxa"/>
          </w:tcPr>
          <w:p w:rsidR="005A3D18" w:rsidRDefault="005A3D18" w:rsidP="00684D27"/>
        </w:tc>
        <w:tc>
          <w:tcPr>
            <w:tcW w:w="5859" w:type="dxa"/>
          </w:tcPr>
          <w:p w:rsidR="005A3D18" w:rsidRDefault="005A3D18" w:rsidP="00684D27"/>
        </w:tc>
      </w:tr>
    </w:tbl>
    <w:p w:rsidR="005A3D18" w:rsidRDefault="005A3D18" w:rsidP="005A3D18"/>
    <w:p w:rsidR="005A3D18" w:rsidRDefault="005A3D18" w:rsidP="00FE47C8">
      <w:pPr>
        <w:pStyle w:val="Cmsor5"/>
        <w:numPr>
          <w:ilvl w:val="4"/>
          <w:numId w:val="34"/>
        </w:numPr>
      </w:pPr>
      <w:r>
        <w:t>Az adatátvétel technikai feltételei</w:t>
      </w:r>
    </w:p>
    <w:p w:rsidR="005A3D18" w:rsidRDefault="005A3D18" w:rsidP="005A3D18">
      <w:r>
        <w:t>A fejezet egyértelműen meghatározza, hogy az adattovábbítás címzettje milyen technikai feltételek mellett tudja az adatokat átvenni.</w:t>
      </w:r>
    </w:p>
    <w:p w:rsidR="005A3D18" w:rsidRDefault="005A3D18" w:rsidP="00FE47C8">
      <w:pPr>
        <w:pStyle w:val="Cmsor5"/>
        <w:numPr>
          <w:ilvl w:val="4"/>
          <w:numId w:val="34"/>
        </w:numPr>
      </w:pPr>
      <w:r>
        <w:t>Az adatátvétel folyamatának technikai szintű leírása</w:t>
      </w:r>
    </w:p>
    <w:p w:rsidR="005A3D18" w:rsidRDefault="005A3D18" w:rsidP="005A3D18">
      <w:r>
        <w:t>Alapja az együttműködési folyamat nyomon követhetőségének, felügyeletének technikai (naplózások és visszaigazolások stb.) szempontból.</w:t>
      </w:r>
    </w:p>
    <w:p w:rsidR="005A3D18" w:rsidRDefault="005A3D18" w:rsidP="00FE47C8">
      <w:pPr>
        <w:pStyle w:val="Cmsor5"/>
        <w:numPr>
          <w:ilvl w:val="4"/>
          <w:numId w:val="34"/>
        </w:numPr>
      </w:pPr>
      <w:r>
        <w:t>Az adatátvétel folyamat ügyrendjének leírása</w:t>
      </w:r>
    </w:p>
    <w:p w:rsidR="005A3D18" w:rsidRDefault="005A3D18" w:rsidP="005A3D18">
      <w:r>
        <w:t>Alapja az együttműködési folyamat nyomon követhetőségének, felügyeletének ügyrendi szempontból (az egyszerű átadási folyamat esetén lehet releváns).</w:t>
      </w:r>
    </w:p>
    <w:p w:rsidR="00A77543" w:rsidRDefault="00A77543" w:rsidP="00FE47C8">
      <w:pPr>
        <w:pStyle w:val="Cmsor5"/>
        <w:numPr>
          <w:ilvl w:val="4"/>
          <w:numId w:val="34"/>
        </w:numPr>
      </w:pPr>
      <w:r>
        <w:t xml:space="preserve">Adatátvétel igénylésének feltételei </w:t>
      </w:r>
    </w:p>
    <w:p w:rsidR="00A77543" w:rsidRPr="002A063B" w:rsidRDefault="00A77543" w:rsidP="00A77543">
      <w:pPr>
        <w:jc w:val="both"/>
      </w:pPr>
      <w:r w:rsidRPr="002A063B">
        <w:t xml:space="preserve">Ez a </w:t>
      </w:r>
      <w:r>
        <w:t>fejezet ismerteti a szolgáltatás igénylésének részleteit. A részletes leírásban minimálisan ki kell térni az alábbiakra:</w:t>
      </w:r>
    </w:p>
    <w:p w:rsidR="00A77543" w:rsidRDefault="00A77543" w:rsidP="00A77543">
      <w:pPr>
        <w:pStyle w:val="Listaszerbekezds"/>
        <w:numPr>
          <w:ilvl w:val="0"/>
          <w:numId w:val="25"/>
        </w:numPr>
        <w:jc w:val="both"/>
      </w:pPr>
      <w:r>
        <w:lastRenderedPageBreak/>
        <w:t>Az igénylő személye: van-e az igénylőre valamilyen korlátozás, ha igen a jogosultságát hogyan igazolja, stb.</w:t>
      </w:r>
    </w:p>
    <w:p w:rsidR="00A77543" w:rsidRPr="0044287F" w:rsidRDefault="00A77543" w:rsidP="00A77543">
      <w:pPr>
        <w:pStyle w:val="Listaszerbekezds"/>
        <w:numPr>
          <w:ilvl w:val="0"/>
          <w:numId w:val="25"/>
        </w:numPr>
        <w:jc w:val="both"/>
        <w:rPr>
          <w:highlight w:val="yellow"/>
        </w:rPr>
      </w:pPr>
      <w:r w:rsidRPr="0044287F">
        <w:t xml:space="preserve">Az igénylés módja: hogyan és kitől lehet igényelni? </w:t>
      </w:r>
      <w:r w:rsidRPr="0044287F">
        <w:rPr>
          <w:i/>
          <w:highlight w:val="yellow"/>
        </w:rPr>
        <w:t>(Ha az igényléshez űrlap tartozik, kérjük, annak nevét és elérési útvonalát megadni!)</w:t>
      </w:r>
    </w:p>
    <w:p w:rsidR="00A77543" w:rsidRDefault="00A77543" w:rsidP="00A77543">
      <w:pPr>
        <w:pStyle w:val="Listaszerbekezds"/>
        <w:numPr>
          <w:ilvl w:val="0"/>
          <w:numId w:val="25"/>
        </w:numPr>
        <w:jc w:val="both"/>
      </w:pPr>
      <w:r>
        <w:t>Van-e valamilyen engedélyezési eljárás? Ennek mi a határideje?</w:t>
      </w:r>
    </w:p>
    <w:p w:rsidR="00A77543" w:rsidRPr="0044287F" w:rsidRDefault="00A77543" w:rsidP="00A77543">
      <w:pPr>
        <w:pStyle w:val="Listaszerbekezds"/>
        <w:numPr>
          <w:ilvl w:val="0"/>
          <w:numId w:val="25"/>
        </w:numPr>
        <w:jc w:val="both"/>
      </w:pPr>
      <w:r>
        <w:t xml:space="preserve">Milyen járulékos követelményei vannak az igénylésnek? </w:t>
      </w:r>
      <w:r>
        <w:rPr>
          <w:i/>
          <w:highlight w:val="yellow"/>
        </w:rPr>
        <w:t>(Amennyiben készült információátadási megállapodás minta, azt csatolni szíveskedjék.)</w:t>
      </w:r>
    </w:p>
    <w:p w:rsidR="00A77543" w:rsidRPr="002A063B" w:rsidRDefault="00A77543" w:rsidP="00A77543">
      <w:pPr>
        <w:pStyle w:val="Listaszerbekezds"/>
        <w:numPr>
          <w:ilvl w:val="0"/>
          <w:numId w:val="25"/>
        </w:numPr>
        <w:jc w:val="both"/>
      </w:pPr>
      <w:r>
        <w:t>Amennyiben a szolgáltatás díjköteles, kérjük, ismertesse az árazás módját, mértékét.</w:t>
      </w:r>
    </w:p>
    <w:p w:rsidR="00C2074B" w:rsidRDefault="00C2074B" w:rsidP="00FE47C8">
      <w:pPr>
        <w:pStyle w:val="Cmsor5"/>
        <w:numPr>
          <w:ilvl w:val="4"/>
          <w:numId w:val="34"/>
        </w:numPr>
      </w:pPr>
      <w:r>
        <w:t>Az adatátvétel megvalósításának integrációs feltételei</w:t>
      </w:r>
    </w:p>
    <w:p w:rsidR="00C2074B" w:rsidRPr="002A063B" w:rsidRDefault="00C2074B" w:rsidP="00C2074B">
      <w:pPr>
        <w:jc w:val="both"/>
      </w:pPr>
      <w:r w:rsidRPr="002A063B">
        <w:t xml:space="preserve">Ez a </w:t>
      </w:r>
      <w:r>
        <w:t>fejezet ismerteti a szolgáltatás igénylésének részleteit. A részletes leírásban minimálisan ki kell térni az alábbiakra:</w:t>
      </w:r>
    </w:p>
    <w:p w:rsidR="00C2074B" w:rsidRDefault="00C2074B" w:rsidP="00C2074B">
      <w:pPr>
        <w:pStyle w:val="Listaszerbekezds"/>
        <w:numPr>
          <w:ilvl w:val="0"/>
          <w:numId w:val="25"/>
        </w:numPr>
        <w:jc w:val="both"/>
      </w:pPr>
      <w:r>
        <w:t>Az igénylő személye: van-e az igénylőre valamilyen korlátozás, ha igen a jogosultságát hogyan igazolja, stb.</w:t>
      </w:r>
    </w:p>
    <w:p w:rsidR="00C2074B" w:rsidRPr="0044287F" w:rsidRDefault="00C2074B" w:rsidP="00C2074B">
      <w:pPr>
        <w:pStyle w:val="Listaszerbekezds"/>
        <w:numPr>
          <w:ilvl w:val="0"/>
          <w:numId w:val="25"/>
        </w:numPr>
        <w:jc w:val="both"/>
        <w:rPr>
          <w:highlight w:val="yellow"/>
        </w:rPr>
      </w:pPr>
      <w:r w:rsidRPr="0044287F">
        <w:t xml:space="preserve">Az igénylés módja: hogyan és kitől lehet igényelni? </w:t>
      </w:r>
      <w:r w:rsidRPr="0044287F">
        <w:rPr>
          <w:i/>
          <w:highlight w:val="yellow"/>
        </w:rPr>
        <w:t>(Ha az igényléshez űrlap tartozik, kérjük, annak nevét és elérési útvonalát megadni!)</w:t>
      </w:r>
    </w:p>
    <w:p w:rsidR="00C2074B" w:rsidRDefault="00C2074B" w:rsidP="00C2074B">
      <w:pPr>
        <w:pStyle w:val="Listaszerbekezds"/>
        <w:numPr>
          <w:ilvl w:val="0"/>
          <w:numId w:val="25"/>
        </w:numPr>
        <w:jc w:val="both"/>
      </w:pPr>
      <w:r>
        <w:t>Van-e valamilyen engedélyezési eljárás? Ennek mi a határideje?</w:t>
      </w:r>
    </w:p>
    <w:p w:rsidR="00C2074B" w:rsidRPr="0044287F" w:rsidRDefault="00C2074B" w:rsidP="00C2074B">
      <w:pPr>
        <w:pStyle w:val="Listaszerbekezds"/>
        <w:numPr>
          <w:ilvl w:val="0"/>
          <w:numId w:val="25"/>
        </w:numPr>
        <w:jc w:val="both"/>
      </w:pPr>
      <w:r>
        <w:t xml:space="preserve">Milyen járulékos követelményei vannak az igénylésnek? </w:t>
      </w:r>
      <w:r>
        <w:rPr>
          <w:i/>
          <w:highlight w:val="yellow"/>
        </w:rPr>
        <w:t>(Amennyiben készült információátadási megállapodás minta, azt csatolni szíveskedjék.)</w:t>
      </w:r>
    </w:p>
    <w:p w:rsidR="00C2074B" w:rsidRPr="002A063B" w:rsidRDefault="00C2074B" w:rsidP="00C2074B">
      <w:pPr>
        <w:pStyle w:val="Listaszerbekezds"/>
        <w:numPr>
          <w:ilvl w:val="0"/>
          <w:numId w:val="25"/>
        </w:numPr>
        <w:jc w:val="both"/>
      </w:pPr>
      <w:r>
        <w:t>Amennyiben a szolgáltatás díjköteles, kérjük, ismertesse az árazás módját, mértékét.</w:t>
      </w:r>
    </w:p>
    <w:p w:rsidR="00350E87" w:rsidRDefault="00C2074B" w:rsidP="00FE47C8">
      <w:pPr>
        <w:pStyle w:val="Cmsor5"/>
        <w:numPr>
          <w:ilvl w:val="4"/>
          <w:numId w:val="34"/>
        </w:numPr>
      </w:pPr>
      <w:r>
        <w:t xml:space="preserve"> </w:t>
      </w:r>
      <w:r w:rsidR="00350E87">
        <w:t>Az informatikai együttműködési szolgáltatás (adatátadás) rendelkezésre állása</w:t>
      </w:r>
    </w:p>
    <w:p w:rsidR="00350E87" w:rsidRDefault="00350E87" w:rsidP="00350E87">
      <w:r w:rsidRPr="008349E0">
        <w:rPr>
          <w:b/>
        </w:rPr>
        <w:t>A</w:t>
      </w:r>
      <w:r>
        <w:rPr>
          <w:b/>
        </w:rPr>
        <w:t xml:space="preserve"> fejezetben feltüntetett</w:t>
      </w:r>
      <w:r w:rsidRPr="008349E0">
        <w:rPr>
          <w:b/>
        </w:rPr>
        <w:t xml:space="preserve"> adatok nyilvánossága</w:t>
      </w:r>
      <w:r>
        <w:t xml:space="preserve">: </w:t>
      </w:r>
      <w:r w:rsidRPr="008349E0">
        <w:rPr>
          <w:highlight w:val="yellow"/>
        </w:rPr>
        <w:t xml:space="preserve">Nyilvános / Részben nyilvános / </w:t>
      </w:r>
      <w:r w:rsidR="00D523B4" w:rsidRPr="00D523B4">
        <w:rPr>
          <w:highlight w:val="yellow"/>
        </w:rPr>
        <w:t>Nem nyilvános</w:t>
      </w:r>
    </w:p>
    <w:p w:rsidR="00350E87" w:rsidRPr="007C3E7D" w:rsidRDefault="00350E87" w:rsidP="00350E87">
      <w:pPr>
        <w:jc w:val="both"/>
        <w:rPr>
          <w:i/>
        </w:rPr>
      </w:pPr>
      <w:r w:rsidRPr="007C3E7D">
        <w:rPr>
          <w:i/>
          <w:highlight w:val="yellow"/>
        </w:rPr>
        <w:t xml:space="preserve">Az adatok nyilvánosságára vonatkozó részletes ismertetést </w:t>
      </w:r>
      <w:r w:rsidRPr="007C3E7D">
        <w:rPr>
          <w:i/>
          <w:highlight w:val="yellow"/>
        </w:rPr>
        <w:fldChar w:fldCharType="begin"/>
      </w:r>
      <w:r w:rsidRPr="007C3E7D">
        <w:rPr>
          <w:i/>
          <w:highlight w:val="yellow"/>
        </w:rPr>
        <w:instrText xml:space="preserve"> REF _Ref473620917 \h  \* MERGEFORMAT </w:instrText>
      </w:r>
      <w:r w:rsidRPr="007C3E7D">
        <w:rPr>
          <w:i/>
          <w:highlight w:val="yellow"/>
        </w:rPr>
      </w:r>
      <w:r w:rsidRPr="007C3E7D">
        <w:rPr>
          <w:i/>
          <w:highlight w:val="yellow"/>
        </w:rPr>
        <w:fldChar w:fldCharType="separate"/>
      </w:r>
      <w:r w:rsidRPr="00D700A6">
        <w:rPr>
          <w:i/>
          <w:highlight w:val="yellow"/>
        </w:rPr>
        <w:t>Az információátadási szabályzat nyilvánossága</w:t>
      </w:r>
      <w:r w:rsidRPr="007C3E7D">
        <w:rPr>
          <w:i/>
          <w:highlight w:val="yellow"/>
        </w:rPr>
        <w:fldChar w:fldCharType="end"/>
      </w:r>
      <w:r w:rsidRPr="007C3E7D">
        <w:rPr>
          <w:i/>
          <w:highlight w:val="yellow"/>
        </w:rPr>
        <w:t xml:space="preserve"> fejezet tartalmazza, itt csak a jelen fejezetre vonatkozó besorolást kell megadni.</w:t>
      </w:r>
    </w:p>
    <w:p w:rsidR="00350E87" w:rsidRDefault="00350E87" w:rsidP="00350E87">
      <w:r>
        <w:t>Ez a fejezet a rendelkezésre állásra vonatkozó alábbi adatokat tartalmazza:</w:t>
      </w:r>
    </w:p>
    <w:p w:rsidR="00350E87" w:rsidRDefault="00350E87" w:rsidP="00350E87">
      <w:pPr>
        <w:pStyle w:val="Listaszerbekezds"/>
        <w:numPr>
          <w:ilvl w:val="0"/>
          <w:numId w:val="21"/>
        </w:numPr>
        <w:jc w:val="both"/>
      </w:pPr>
      <w:r>
        <w:t>Célérték</w:t>
      </w:r>
    </w:p>
    <w:p w:rsidR="00350E87" w:rsidRDefault="00350E87" w:rsidP="00350E87">
      <w:pPr>
        <w:pStyle w:val="Listaszerbekezds"/>
        <w:numPr>
          <w:ilvl w:val="0"/>
          <w:numId w:val="21"/>
        </w:numPr>
        <w:jc w:val="both"/>
      </w:pPr>
      <w:r>
        <w:t>Számítás módja</w:t>
      </w:r>
    </w:p>
    <w:p w:rsidR="00350E87" w:rsidRDefault="00350E87" w:rsidP="00350E87">
      <w:pPr>
        <w:pStyle w:val="Listaszerbekezds"/>
        <w:numPr>
          <w:ilvl w:val="0"/>
          <w:numId w:val="21"/>
        </w:numPr>
        <w:jc w:val="both"/>
      </w:pPr>
      <w:r>
        <w:t>Rendelkezésre állás</w:t>
      </w:r>
      <w:r w:rsidRPr="00115F91">
        <w:t>t érintő eseménye</w:t>
      </w:r>
      <w:r>
        <w:t>k kezelési eljárásának leírása</w:t>
      </w:r>
    </w:p>
    <w:p w:rsidR="00350E87" w:rsidRPr="00BB21B7" w:rsidRDefault="00350E87" w:rsidP="00350E87">
      <w:pPr>
        <w:jc w:val="both"/>
        <w:rPr>
          <w:i/>
        </w:rPr>
      </w:pPr>
      <w:r w:rsidRPr="00BB21B7">
        <w:rPr>
          <w:i/>
          <w:highlight w:val="yellow"/>
        </w:rPr>
        <w:t xml:space="preserve">Amennyiben az egyes </w:t>
      </w:r>
      <w:r>
        <w:rPr>
          <w:i/>
          <w:highlight w:val="yellow"/>
        </w:rPr>
        <w:t>információ</w:t>
      </w:r>
      <w:r w:rsidRPr="00BB21B7">
        <w:rPr>
          <w:i/>
          <w:highlight w:val="yellow"/>
        </w:rPr>
        <w:t>átadási szolgáltatásokra eltérő rendelkezésre állási értékek vonatkoznak, a fenti adatokat szolgáltatáso</w:t>
      </w:r>
      <w:r>
        <w:rPr>
          <w:i/>
          <w:highlight w:val="yellow"/>
        </w:rPr>
        <w:t xml:space="preserve">nként </w:t>
      </w:r>
      <w:r w:rsidRPr="00BB21B7">
        <w:rPr>
          <w:i/>
          <w:highlight w:val="yellow"/>
        </w:rPr>
        <w:t>kell kifejteni</w:t>
      </w:r>
      <w:r>
        <w:rPr>
          <w:i/>
          <w:highlight w:val="yellow"/>
        </w:rPr>
        <w:t xml:space="preserve"> </w:t>
      </w:r>
      <w:r w:rsidRPr="00BB21B7">
        <w:rPr>
          <w:i/>
          <w:highlight w:val="yellow"/>
        </w:rPr>
        <w:t>(a szolgáltatás egyértelmű azonosítása mellett).</w:t>
      </w:r>
    </w:p>
    <w:p w:rsidR="00350E87" w:rsidRDefault="00350E87" w:rsidP="00FE47C8">
      <w:pPr>
        <w:pStyle w:val="Cmsor5"/>
        <w:numPr>
          <w:ilvl w:val="4"/>
          <w:numId w:val="34"/>
        </w:numPr>
      </w:pPr>
      <w:r>
        <w:lastRenderedPageBreak/>
        <w:t>Az átadott információ hitelességének biztosítása</w:t>
      </w:r>
    </w:p>
    <w:p w:rsidR="00350E87" w:rsidRDefault="00350E87" w:rsidP="00350E87">
      <w:r w:rsidRPr="008349E0">
        <w:rPr>
          <w:b/>
        </w:rPr>
        <w:t>A</w:t>
      </w:r>
      <w:r>
        <w:rPr>
          <w:b/>
        </w:rPr>
        <w:t xml:space="preserve"> fejezetben feltüntetett</w:t>
      </w:r>
      <w:r w:rsidRPr="008349E0">
        <w:rPr>
          <w:b/>
        </w:rPr>
        <w:t xml:space="preserve"> adatok nyilvánossága</w:t>
      </w:r>
      <w:r>
        <w:t xml:space="preserve">: </w:t>
      </w:r>
    </w:p>
    <w:p w:rsidR="00350E87" w:rsidRPr="007C3E7D" w:rsidRDefault="00350E87" w:rsidP="00350E87">
      <w:pPr>
        <w:jc w:val="both"/>
        <w:rPr>
          <w:i/>
        </w:rPr>
      </w:pPr>
      <w:r w:rsidRPr="007C3E7D">
        <w:rPr>
          <w:i/>
          <w:highlight w:val="yellow"/>
        </w:rPr>
        <w:t xml:space="preserve">Az adatok nyilvánosságára vonatkozó részletes ismertetést </w:t>
      </w:r>
      <w:r w:rsidRPr="007C3E7D">
        <w:rPr>
          <w:i/>
          <w:highlight w:val="yellow"/>
        </w:rPr>
        <w:fldChar w:fldCharType="begin"/>
      </w:r>
      <w:r w:rsidRPr="007C3E7D">
        <w:rPr>
          <w:i/>
          <w:highlight w:val="yellow"/>
        </w:rPr>
        <w:instrText xml:space="preserve"> REF _Ref473620917 \h  \* MERGEFORMAT </w:instrText>
      </w:r>
      <w:r w:rsidRPr="007C3E7D">
        <w:rPr>
          <w:i/>
          <w:highlight w:val="yellow"/>
        </w:rPr>
      </w:r>
      <w:r w:rsidRPr="007C3E7D">
        <w:rPr>
          <w:i/>
          <w:highlight w:val="yellow"/>
        </w:rPr>
        <w:fldChar w:fldCharType="separate"/>
      </w:r>
      <w:r w:rsidRPr="00D700A6">
        <w:rPr>
          <w:i/>
          <w:highlight w:val="yellow"/>
        </w:rPr>
        <w:t>Az információátadási szabályzat nyilvánossága</w:t>
      </w:r>
      <w:r w:rsidRPr="007C3E7D">
        <w:rPr>
          <w:i/>
          <w:highlight w:val="yellow"/>
        </w:rPr>
        <w:fldChar w:fldCharType="end"/>
      </w:r>
      <w:r w:rsidRPr="007C3E7D">
        <w:rPr>
          <w:i/>
          <w:highlight w:val="yellow"/>
        </w:rPr>
        <w:t xml:space="preserve"> fejezet tartalmazza, itt csak a jelen fejezetre vonatkozó besorolást kell megadni.</w:t>
      </w:r>
    </w:p>
    <w:p w:rsidR="00350E87" w:rsidRDefault="00350E87" w:rsidP="00350E87">
      <w:pPr>
        <w:jc w:val="both"/>
      </w:pPr>
      <w:r>
        <w:t xml:space="preserve">Tartalmazza </w:t>
      </w:r>
      <w:r w:rsidRPr="005772B6">
        <w:t>az információátadási szolgáltatás keretében átvehető információk hitelességét biztosító ügyviteli, ellenőrzési és adattisztítási m</w:t>
      </w:r>
      <w:r>
        <w:t>egoldások összefoglaló leírását. Minimálisan az alábbi adatokra kell kitérni:</w:t>
      </w:r>
    </w:p>
    <w:p w:rsidR="00350E87" w:rsidRDefault="00350E87" w:rsidP="00350E87">
      <w:pPr>
        <w:pStyle w:val="Listaszerbekezds"/>
        <w:numPr>
          <w:ilvl w:val="0"/>
          <w:numId w:val="22"/>
        </w:numPr>
        <w:jc w:val="both"/>
      </w:pPr>
      <w:r>
        <w:t>ügyviteli eljárások leírása</w:t>
      </w:r>
    </w:p>
    <w:p w:rsidR="00350E87" w:rsidRDefault="00350E87" w:rsidP="00350E87">
      <w:pPr>
        <w:pStyle w:val="Listaszerbekezds"/>
        <w:numPr>
          <w:ilvl w:val="0"/>
          <w:numId w:val="22"/>
        </w:numPr>
        <w:jc w:val="both"/>
      </w:pPr>
      <w:r>
        <w:t>ellenőrzési eljárások leírása</w:t>
      </w:r>
    </w:p>
    <w:p w:rsidR="00350E87" w:rsidRDefault="00350E87" w:rsidP="00350E87">
      <w:pPr>
        <w:pStyle w:val="Listaszerbekezds"/>
        <w:numPr>
          <w:ilvl w:val="0"/>
          <w:numId w:val="22"/>
        </w:numPr>
        <w:jc w:val="both"/>
      </w:pPr>
      <w:r>
        <w:t>adattisztítási megoldások leírása</w:t>
      </w:r>
    </w:p>
    <w:p w:rsidR="00350E87" w:rsidRPr="00BB21B7" w:rsidRDefault="00350E87" w:rsidP="00350E87">
      <w:pPr>
        <w:jc w:val="both"/>
        <w:rPr>
          <w:i/>
        </w:rPr>
      </w:pPr>
      <w:r w:rsidRPr="00BB21B7">
        <w:rPr>
          <w:i/>
          <w:highlight w:val="yellow"/>
        </w:rPr>
        <w:t xml:space="preserve">Amennyiben az egyes </w:t>
      </w:r>
      <w:r>
        <w:rPr>
          <w:i/>
          <w:highlight w:val="yellow"/>
        </w:rPr>
        <w:t>információ</w:t>
      </w:r>
      <w:r w:rsidRPr="00BB21B7">
        <w:rPr>
          <w:i/>
          <w:highlight w:val="yellow"/>
        </w:rPr>
        <w:t xml:space="preserve">átadási szolgáltatásokra eltérő </w:t>
      </w:r>
      <w:r>
        <w:rPr>
          <w:i/>
          <w:highlight w:val="yellow"/>
        </w:rPr>
        <w:t xml:space="preserve">eljárások </w:t>
      </w:r>
      <w:r w:rsidRPr="00BB21B7">
        <w:rPr>
          <w:i/>
          <w:highlight w:val="yellow"/>
        </w:rPr>
        <w:t>vonatkoznak, a fenti adatokat szolgáltatásonként kell kifejteni</w:t>
      </w:r>
      <w:r>
        <w:rPr>
          <w:i/>
          <w:highlight w:val="yellow"/>
        </w:rPr>
        <w:t xml:space="preserve"> </w:t>
      </w:r>
      <w:r w:rsidRPr="00BB21B7">
        <w:rPr>
          <w:i/>
          <w:highlight w:val="yellow"/>
        </w:rPr>
        <w:t>(a szolgáltatás egyértelmű azonosítása mellett).</w:t>
      </w:r>
    </w:p>
    <w:p w:rsidR="00350E87" w:rsidRDefault="00350E87" w:rsidP="00FE47C8">
      <w:pPr>
        <w:pStyle w:val="Cmsor5"/>
        <w:numPr>
          <w:ilvl w:val="4"/>
          <w:numId w:val="34"/>
        </w:numPr>
      </w:pPr>
      <w:r>
        <w:t>Az információátadás kezdeményezésének leírása</w:t>
      </w:r>
    </w:p>
    <w:p w:rsidR="00350E87" w:rsidRDefault="00350E87" w:rsidP="00350E87">
      <w:pPr>
        <w:jc w:val="both"/>
      </w:pPr>
      <w:r>
        <w:t xml:space="preserve">Amennyiben az együttműködő szerv elsődleges információforrás, a szabályzat </w:t>
      </w:r>
      <w:proofErr w:type="gramStart"/>
      <w:r>
        <w:t>ezen</w:t>
      </w:r>
      <w:proofErr w:type="gramEnd"/>
      <w:r>
        <w:t xml:space="preserve"> részében ki kell térni </w:t>
      </w:r>
      <w:r w:rsidRPr="00830885">
        <w:t xml:space="preserve">az információ megváltozása esetén </w:t>
      </w:r>
      <w:r>
        <w:t xml:space="preserve">az </w:t>
      </w:r>
      <w:r w:rsidRPr="00830885">
        <w:t>információátadás kezdeményez</w:t>
      </w:r>
      <w:r>
        <w:t>ésének leírására,</w:t>
      </w:r>
      <w:r w:rsidRPr="00830885">
        <w:t xml:space="preserve"> </w:t>
      </w:r>
      <w:r>
        <w:t>annak érdekében, hogy az igénybe vevő szervek a megváltozott információról tudomást szerezzenek.</w:t>
      </w:r>
    </w:p>
    <w:p w:rsidR="00350E87" w:rsidRPr="00AC35B0" w:rsidRDefault="00350E87" w:rsidP="00350E87">
      <w:pPr>
        <w:jc w:val="both"/>
        <w:rPr>
          <w:i/>
        </w:rPr>
      </w:pPr>
      <w:r w:rsidRPr="00AC35B0">
        <w:rPr>
          <w:i/>
          <w:highlight w:val="yellow"/>
        </w:rPr>
        <w:t>A</w:t>
      </w:r>
      <w:r>
        <w:rPr>
          <w:i/>
          <w:highlight w:val="yellow"/>
        </w:rPr>
        <w:t>z információátadás kezdeményezésének leírása információ-átadó felületenként eltérhet, ezért a</w:t>
      </w:r>
      <w:r w:rsidRPr="00AC35B0">
        <w:rPr>
          <w:i/>
          <w:highlight w:val="yellow"/>
        </w:rPr>
        <w:t xml:space="preserve"> leírás</w:t>
      </w:r>
      <w:r>
        <w:rPr>
          <w:i/>
          <w:highlight w:val="yellow"/>
        </w:rPr>
        <w:t>ok</w:t>
      </w:r>
      <w:r w:rsidRPr="00AC35B0">
        <w:rPr>
          <w:i/>
          <w:highlight w:val="yellow"/>
        </w:rPr>
        <w:t>ban az automatikus információ</w:t>
      </w:r>
      <w:r>
        <w:rPr>
          <w:i/>
          <w:highlight w:val="yellow"/>
        </w:rPr>
        <w:t xml:space="preserve">átadó felület azonosítóját kell használni a </w:t>
      </w:r>
      <w:r w:rsidRPr="00AC35B0">
        <w:rPr>
          <w:i/>
          <w:highlight w:val="yellow"/>
        </w:rPr>
        <w:fldChar w:fldCharType="begin"/>
      </w:r>
      <w:r w:rsidRPr="00AC35B0">
        <w:rPr>
          <w:i/>
          <w:highlight w:val="yellow"/>
        </w:rPr>
        <w:instrText xml:space="preserve"> REF _Ref473622761 \r \h  \* MERGEFORMAT </w:instrText>
      </w:r>
      <w:r w:rsidRPr="00AC35B0">
        <w:rPr>
          <w:i/>
          <w:highlight w:val="yellow"/>
        </w:rPr>
      </w:r>
      <w:r w:rsidRPr="00AC35B0">
        <w:rPr>
          <w:i/>
          <w:highlight w:val="yellow"/>
        </w:rPr>
        <w:fldChar w:fldCharType="separate"/>
      </w:r>
      <w:r w:rsidR="00590FBE">
        <w:rPr>
          <w:i/>
          <w:highlight w:val="yellow"/>
        </w:rPr>
        <w:t>2</w:t>
      </w:r>
      <w:r>
        <w:rPr>
          <w:i/>
          <w:highlight w:val="yellow"/>
        </w:rPr>
        <w:t>.1</w:t>
      </w:r>
      <w:r w:rsidRPr="00AC35B0">
        <w:rPr>
          <w:i/>
          <w:highlight w:val="yellow"/>
        </w:rPr>
        <w:fldChar w:fldCharType="end"/>
      </w:r>
      <w:r>
        <w:rPr>
          <w:i/>
          <w:highlight w:val="yellow"/>
        </w:rPr>
        <w:t>.</w:t>
      </w:r>
      <w:r w:rsidR="00590FBE">
        <w:rPr>
          <w:i/>
          <w:highlight w:val="yellow"/>
        </w:rPr>
        <w:t>4.1.</w:t>
      </w:r>
      <w:r>
        <w:rPr>
          <w:i/>
          <w:highlight w:val="yellow"/>
        </w:rPr>
        <w:t xml:space="preserve"> </w:t>
      </w:r>
      <w:proofErr w:type="gramStart"/>
      <w:r w:rsidRPr="00AC35B0">
        <w:rPr>
          <w:i/>
          <w:highlight w:val="yellow"/>
        </w:rPr>
        <w:t>fejezetben</w:t>
      </w:r>
      <w:proofErr w:type="gramEnd"/>
      <w:r w:rsidRPr="00AC35B0">
        <w:rPr>
          <w:i/>
          <w:highlight w:val="yellow"/>
        </w:rPr>
        <w:t xml:space="preserve"> meghatározottak alapján.</w:t>
      </w:r>
    </w:p>
    <w:p w:rsidR="005B265F" w:rsidRDefault="005B265F" w:rsidP="00FE47C8">
      <w:pPr>
        <w:pStyle w:val="Cmsor5"/>
        <w:numPr>
          <w:ilvl w:val="4"/>
          <w:numId w:val="34"/>
        </w:numPr>
      </w:pPr>
      <w:r>
        <w:t>Az információátadási szolgáltatás</w:t>
      </w:r>
      <w:r w:rsidRPr="00ED16A5">
        <w:t xml:space="preserve"> </w:t>
      </w:r>
      <w:r>
        <w:t xml:space="preserve">elérésének </w:t>
      </w:r>
      <w:r w:rsidRPr="00ED16A5">
        <w:t>műszaki feltételei</w:t>
      </w:r>
    </w:p>
    <w:p w:rsidR="005B265F" w:rsidRDefault="005B265F" w:rsidP="005B265F">
      <w:r w:rsidRPr="008349E0">
        <w:rPr>
          <w:b/>
        </w:rPr>
        <w:t>A</w:t>
      </w:r>
      <w:r>
        <w:rPr>
          <w:b/>
        </w:rPr>
        <w:t xml:space="preserve"> fejezetben feltüntetett</w:t>
      </w:r>
      <w:r w:rsidRPr="008316BE">
        <w:rPr>
          <w:b/>
        </w:rPr>
        <w:t xml:space="preserve"> adatok nyilvánossága</w:t>
      </w:r>
      <w:r>
        <w:t xml:space="preserve">: </w:t>
      </w:r>
      <w:r w:rsidRPr="008316BE">
        <w:rPr>
          <w:highlight w:val="yellow"/>
        </w:rPr>
        <w:t xml:space="preserve">Nyilvános / Részben nyilvános / </w:t>
      </w:r>
      <w:r w:rsidR="00D523B4" w:rsidRPr="00D523B4">
        <w:rPr>
          <w:highlight w:val="yellow"/>
        </w:rPr>
        <w:t>Nem nyilvános</w:t>
      </w:r>
    </w:p>
    <w:p w:rsidR="005B265F" w:rsidRPr="00ED4FB2" w:rsidRDefault="005B265F" w:rsidP="005B265F">
      <w:pPr>
        <w:jc w:val="both"/>
        <w:rPr>
          <w:i/>
        </w:rPr>
      </w:pPr>
      <w:r w:rsidRPr="00ED4FB2">
        <w:rPr>
          <w:i/>
          <w:highlight w:val="yellow"/>
        </w:rPr>
        <w:t xml:space="preserve">Az adatok nyilvánosságára vonatkozó részletes ismertetést </w:t>
      </w:r>
      <w:r w:rsidRPr="00ED4FB2">
        <w:rPr>
          <w:i/>
          <w:highlight w:val="yellow"/>
        </w:rPr>
        <w:fldChar w:fldCharType="begin"/>
      </w:r>
      <w:r w:rsidRPr="00ED4FB2">
        <w:rPr>
          <w:i/>
          <w:highlight w:val="yellow"/>
        </w:rPr>
        <w:instrText xml:space="preserve"> REF _Ref473620917 \h  \* MERGEFORMAT </w:instrText>
      </w:r>
      <w:r w:rsidRPr="00ED4FB2">
        <w:rPr>
          <w:i/>
          <w:highlight w:val="yellow"/>
        </w:rPr>
      </w:r>
      <w:r w:rsidRPr="00ED4FB2">
        <w:rPr>
          <w:i/>
          <w:highlight w:val="yellow"/>
        </w:rPr>
        <w:fldChar w:fldCharType="separate"/>
      </w:r>
      <w:r w:rsidRPr="00D700A6">
        <w:rPr>
          <w:i/>
          <w:highlight w:val="yellow"/>
        </w:rPr>
        <w:t>Az információátadási szabályzat nyilvánossága</w:t>
      </w:r>
      <w:r w:rsidRPr="00ED4FB2">
        <w:rPr>
          <w:i/>
          <w:highlight w:val="yellow"/>
        </w:rPr>
        <w:fldChar w:fldCharType="end"/>
      </w:r>
      <w:r w:rsidRPr="00ED4FB2">
        <w:rPr>
          <w:i/>
          <w:highlight w:val="yellow"/>
        </w:rPr>
        <w:t xml:space="preserve"> fejezet tartalmazza, itt csak a jelen fejezetre vonatkozó besorolást kell megadni.</w:t>
      </w:r>
    </w:p>
    <w:p w:rsidR="005B265F" w:rsidRPr="008316BE" w:rsidRDefault="005B265F" w:rsidP="005B265F">
      <w:r>
        <w:t>Ez a fejezet írja le, hogy a szolgáltatás igénybevételének milyen műszaki feltételei vannak. Ennek keretében minimálisan az alábbiakra kell kitérni:</w:t>
      </w:r>
    </w:p>
    <w:p w:rsidR="005B265F" w:rsidRDefault="005B265F" w:rsidP="005B265F">
      <w:pPr>
        <w:pStyle w:val="Listaszerbekezds"/>
        <w:numPr>
          <w:ilvl w:val="0"/>
          <w:numId w:val="27"/>
        </w:numPr>
      </w:pPr>
      <w:r>
        <w:lastRenderedPageBreak/>
        <w:t xml:space="preserve">A szolgáltatás igénybevételének </w:t>
      </w:r>
      <w:r w:rsidRPr="002200DD">
        <w:t>milyen technikai feltételei vannak</w:t>
      </w:r>
      <w:r>
        <w:t xml:space="preserve">? </w:t>
      </w:r>
      <w:r w:rsidRPr="002200DD">
        <w:rPr>
          <w:i/>
          <w:highlight w:val="yellow"/>
        </w:rPr>
        <w:t>(Pl. sávszélesség-igény, az igénybe vevő oldali számítógép teljesítményével, operációs rendszerével kapcsolatos követelmények, stb.)</w:t>
      </w:r>
    </w:p>
    <w:p w:rsidR="005B265F" w:rsidRPr="002200DD" w:rsidRDefault="005B265F" w:rsidP="005B265F">
      <w:pPr>
        <w:pStyle w:val="Listaszerbekezds"/>
        <w:numPr>
          <w:ilvl w:val="0"/>
          <w:numId w:val="27"/>
        </w:numPr>
      </w:pPr>
      <w:r>
        <w:t xml:space="preserve">A szolgáltatás tesztelésére milyen lehetőség van? Ez milyen műszaki korlátozásokkal vehető igénybe? </w:t>
      </w:r>
      <w:r w:rsidRPr="002200DD">
        <w:rPr>
          <w:i/>
          <w:highlight w:val="yellow"/>
        </w:rPr>
        <w:t>(Pl. adott időszak alatt maximált tranzakciószám, korlátozott sávszélesség, a tesztrendszer csak bizonyos időszakban elérhető, stb.)</w:t>
      </w:r>
    </w:p>
    <w:p w:rsidR="005B265F" w:rsidRPr="002200DD" w:rsidRDefault="005B265F" w:rsidP="005B265F">
      <w:pPr>
        <w:pStyle w:val="Listaszerbekezds"/>
        <w:numPr>
          <w:ilvl w:val="0"/>
          <w:numId w:val="27"/>
        </w:numPr>
      </w:pPr>
      <w:r>
        <w:t xml:space="preserve">A szolgáltatás igénybevételéhez </w:t>
      </w:r>
      <w:r w:rsidRPr="002200DD">
        <w:t>szükség van-e valamilyen segédprogram</w:t>
      </w:r>
      <w:r>
        <w:t>ra, ha igen, ez hol érhető el</w:t>
      </w:r>
      <w:r w:rsidRPr="002200DD">
        <w:t xml:space="preserve">? Hogyan lehet </w:t>
      </w:r>
      <w:r>
        <w:t xml:space="preserve">a segédprogramokat </w:t>
      </w:r>
      <w:r w:rsidRPr="002200DD">
        <w:t>telepíteni?</w:t>
      </w:r>
    </w:p>
    <w:p w:rsidR="005B265F" w:rsidRPr="00ED16A5" w:rsidRDefault="005B265F" w:rsidP="00FE47C8">
      <w:pPr>
        <w:pStyle w:val="Cmsor5"/>
        <w:numPr>
          <w:ilvl w:val="4"/>
          <w:numId w:val="34"/>
        </w:numPr>
      </w:pPr>
      <w:proofErr w:type="spellStart"/>
      <w:r w:rsidRPr="00ED16A5">
        <w:t>Inferfész-specifikáció</w:t>
      </w:r>
      <w:proofErr w:type="spellEnd"/>
    </w:p>
    <w:p w:rsidR="005B265F" w:rsidRDefault="005B265F" w:rsidP="005B265F">
      <w:r w:rsidRPr="008349E0">
        <w:rPr>
          <w:b/>
        </w:rPr>
        <w:t>A</w:t>
      </w:r>
      <w:r>
        <w:rPr>
          <w:b/>
        </w:rPr>
        <w:t xml:space="preserve"> fejezetben feltüntetett</w:t>
      </w:r>
      <w:r w:rsidRPr="008316BE">
        <w:rPr>
          <w:b/>
        </w:rPr>
        <w:t xml:space="preserve"> adatok nyilvánossága</w:t>
      </w:r>
      <w:r>
        <w:t>:</w:t>
      </w:r>
      <w:r w:rsidRPr="00ED4FB2">
        <w:rPr>
          <w:color w:val="FF0000"/>
        </w:rPr>
        <w:t xml:space="preserve"> </w:t>
      </w:r>
    </w:p>
    <w:p w:rsidR="005B265F" w:rsidRPr="00ED4FB2" w:rsidRDefault="005B265F" w:rsidP="005B265F">
      <w:pPr>
        <w:jc w:val="both"/>
        <w:rPr>
          <w:i/>
        </w:rPr>
      </w:pPr>
      <w:r w:rsidRPr="00ED4FB2">
        <w:rPr>
          <w:i/>
          <w:highlight w:val="yellow"/>
        </w:rPr>
        <w:t xml:space="preserve">Az adatok nyilvánosságára vonatkozó részletes ismertetést </w:t>
      </w:r>
      <w:r w:rsidRPr="00ED4FB2">
        <w:rPr>
          <w:i/>
          <w:highlight w:val="yellow"/>
        </w:rPr>
        <w:fldChar w:fldCharType="begin"/>
      </w:r>
      <w:r w:rsidRPr="00ED4FB2">
        <w:rPr>
          <w:i/>
          <w:highlight w:val="yellow"/>
        </w:rPr>
        <w:instrText xml:space="preserve"> REF _Ref473620917 \h  \* MERGEFORMAT </w:instrText>
      </w:r>
      <w:r w:rsidRPr="00ED4FB2">
        <w:rPr>
          <w:i/>
          <w:highlight w:val="yellow"/>
        </w:rPr>
      </w:r>
      <w:r w:rsidRPr="00ED4FB2">
        <w:rPr>
          <w:i/>
          <w:highlight w:val="yellow"/>
        </w:rPr>
        <w:fldChar w:fldCharType="separate"/>
      </w:r>
      <w:r w:rsidRPr="00D700A6">
        <w:rPr>
          <w:i/>
          <w:highlight w:val="yellow"/>
        </w:rPr>
        <w:t>Az információátadási szabályzat nyilvánossága</w:t>
      </w:r>
      <w:r w:rsidRPr="00ED4FB2">
        <w:rPr>
          <w:i/>
          <w:highlight w:val="yellow"/>
        </w:rPr>
        <w:fldChar w:fldCharType="end"/>
      </w:r>
      <w:r w:rsidRPr="00ED4FB2">
        <w:rPr>
          <w:i/>
          <w:highlight w:val="yellow"/>
        </w:rPr>
        <w:t xml:space="preserve"> fejezet tartalmazza, itt csak a jelen fejezetre vonatkozó besorolást kell megadni.</w:t>
      </w:r>
    </w:p>
    <w:p w:rsidR="005B265F" w:rsidRDefault="005B265F" w:rsidP="005B265F">
      <w:pPr>
        <w:jc w:val="both"/>
      </w:pPr>
      <w:r>
        <w:t>Ez a fejezet részletezi az információátadási szolgáltatás interfészek műszaki részleteit. Ennek keretében minimálisan az alábbiakra kell kitérni:</w:t>
      </w:r>
    </w:p>
    <w:p w:rsidR="005B265F" w:rsidRDefault="005B265F" w:rsidP="005B265F">
      <w:pPr>
        <w:pStyle w:val="Listaszerbekezds"/>
        <w:numPr>
          <w:ilvl w:val="0"/>
          <w:numId w:val="28"/>
        </w:numPr>
        <w:jc w:val="both"/>
      </w:pPr>
      <w:r>
        <w:t xml:space="preserve">információátadási </w:t>
      </w:r>
      <w:proofErr w:type="gramStart"/>
      <w:r>
        <w:t>felület azonosító</w:t>
      </w:r>
      <w:proofErr w:type="gramEnd"/>
    </w:p>
    <w:p w:rsidR="005B265F" w:rsidRDefault="005B265F" w:rsidP="005B265F">
      <w:pPr>
        <w:pStyle w:val="Listaszerbekezds"/>
        <w:numPr>
          <w:ilvl w:val="0"/>
          <w:numId w:val="28"/>
        </w:numPr>
        <w:jc w:val="both"/>
      </w:pPr>
      <w:r>
        <w:t>pontos adatszerkezetek</w:t>
      </w:r>
    </w:p>
    <w:p w:rsidR="005B265F" w:rsidRDefault="005B265F" w:rsidP="005B265F">
      <w:pPr>
        <w:pStyle w:val="Listaszerbekezds"/>
        <w:numPr>
          <w:ilvl w:val="0"/>
          <w:numId w:val="28"/>
        </w:numPr>
        <w:jc w:val="both"/>
      </w:pPr>
      <w:r>
        <w:t>adatformátumok</w:t>
      </w:r>
    </w:p>
    <w:p w:rsidR="005B265F" w:rsidRDefault="005B265F" w:rsidP="005B265F">
      <w:pPr>
        <w:pStyle w:val="Listaszerbekezds"/>
        <w:numPr>
          <w:ilvl w:val="0"/>
          <w:numId w:val="28"/>
        </w:numPr>
        <w:jc w:val="both"/>
      </w:pPr>
      <w:r>
        <w:t>használt protokollok</w:t>
      </w:r>
    </w:p>
    <w:p w:rsidR="005B265F" w:rsidRDefault="005B265F" w:rsidP="005B265F">
      <w:pPr>
        <w:pStyle w:val="Listaszerbekezds"/>
        <w:numPr>
          <w:ilvl w:val="0"/>
          <w:numId w:val="28"/>
        </w:numPr>
        <w:jc w:val="both"/>
      </w:pPr>
      <w:r>
        <w:t>hibaesetek, hibakódok, hibakezelési eljárások</w:t>
      </w:r>
    </w:p>
    <w:p w:rsidR="005B265F" w:rsidRPr="002B4AA9" w:rsidRDefault="005B265F" w:rsidP="005B265F">
      <w:pPr>
        <w:pStyle w:val="Listaszerbekezds"/>
        <w:numPr>
          <w:ilvl w:val="0"/>
          <w:numId w:val="28"/>
        </w:numPr>
        <w:jc w:val="both"/>
      </w:pPr>
      <w:r>
        <w:t>tesztadatok (amennyiben ezek rendelkezésre állnak)</w:t>
      </w:r>
    </w:p>
    <w:p w:rsidR="00590FBE" w:rsidRDefault="00590FBE">
      <w:r>
        <w:br w:type="page"/>
      </w:r>
    </w:p>
    <w:p w:rsidR="005A3D18" w:rsidRDefault="005A3D18" w:rsidP="00FE47C8">
      <w:pPr>
        <w:pStyle w:val="Cmsor4"/>
        <w:numPr>
          <w:ilvl w:val="3"/>
          <w:numId w:val="34"/>
        </w:numPr>
      </w:pPr>
      <w:r w:rsidRPr="00FE47C8">
        <w:lastRenderedPageBreak/>
        <w:t>&lt;ID2&gt;</w:t>
      </w:r>
      <w:r w:rsidRPr="004E1121">
        <w:t xml:space="preserve"> </w:t>
      </w:r>
      <w:r>
        <w:t xml:space="preserve">felület </w:t>
      </w:r>
      <w:r w:rsidR="00590FBE">
        <w:t xml:space="preserve">(szolgáltatás) </w:t>
      </w:r>
      <w:r>
        <w:t>műszaki és ügyrendi leírása</w:t>
      </w:r>
    </w:p>
    <w:p w:rsidR="005A3D18" w:rsidRDefault="005A3D18" w:rsidP="00FE47C8">
      <w:pPr>
        <w:pStyle w:val="Cmsor5"/>
        <w:numPr>
          <w:ilvl w:val="4"/>
          <w:numId w:val="34"/>
        </w:numPr>
      </w:pPr>
      <w:r>
        <w:t>Műszaki leírás</w:t>
      </w:r>
    </w:p>
    <w:p w:rsidR="005A3D18" w:rsidRDefault="005A3D18" w:rsidP="005A3D18">
      <w:r>
        <w:t xml:space="preserve">A felületen keresztül átadható adatok ismertetése. </w:t>
      </w:r>
    </w:p>
    <w:p w:rsidR="005A3D18" w:rsidRPr="00DB060B" w:rsidRDefault="005A3D18" w:rsidP="005A3D18">
      <w:pPr>
        <w:rPr>
          <w:i/>
        </w:rPr>
      </w:pPr>
      <w:r w:rsidRPr="00DB060B">
        <w:rPr>
          <w:i/>
          <w:highlight w:val="yellow"/>
        </w:rPr>
        <w:t>Minden egyes leíró adatra minimálisan az alábbi adatok feltüntetésére van szükség:</w:t>
      </w:r>
    </w:p>
    <w:tbl>
      <w:tblPr>
        <w:tblStyle w:val="Tblzatrcsos41jellszn1"/>
        <w:tblW w:w="14029" w:type="dxa"/>
        <w:tblLayout w:type="fixed"/>
        <w:tblLook w:val="0420" w:firstRow="1" w:lastRow="0" w:firstColumn="0" w:lastColumn="0" w:noHBand="0" w:noVBand="1"/>
      </w:tblPr>
      <w:tblGrid>
        <w:gridCol w:w="2249"/>
        <w:gridCol w:w="1857"/>
        <w:gridCol w:w="1276"/>
        <w:gridCol w:w="1701"/>
        <w:gridCol w:w="1087"/>
        <w:gridCol w:w="5859"/>
      </w:tblGrid>
      <w:tr w:rsidR="005A3D18" w:rsidTr="00684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49" w:type="dxa"/>
          </w:tcPr>
          <w:p w:rsidR="005A3D18" w:rsidRDefault="005A3D18" w:rsidP="00684D27">
            <w:r>
              <w:t>Leíró adat (adatmező) megnevezése</w:t>
            </w:r>
          </w:p>
        </w:tc>
        <w:tc>
          <w:tcPr>
            <w:tcW w:w="1857" w:type="dxa"/>
          </w:tcPr>
          <w:p w:rsidR="005A3D18" w:rsidRDefault="005A3D18" w:rsidP="00684D27">
            <w:r>
              <w:t>Adattípus</w:t>
            </w:r>
          </w:p>
        </w:tc>
        <w:tc>
          <w:tcPr>
            <w:tcW w:w="1276" w:type="dxa"/>
          </w:tcPr>
          <w:p w:rsidR="005A3D18" w:rsidRDefault="005A3D18" w:rsidP="00684D27">
            <w:r>
              <w:t>Adat hossz</w:t>
            </w:r>
          </w:p>
        </w:tc>
        <w:tc>
          <w:tcPr>
            <w:tcW w:w="1701" w:type="dxa"/>
          </w:tcPr>
          <w:p w:rsidR="005A3D18" w:rsidRDefault="005A3D18" w:rsidP="00684D27">
            <w:r>
              <w:t>Adatformátuma</w:t>
            </w:r>
          </w:p>
        </w:tc>
        <w:tc>
          <w:tcPr>
            <w:tcW w:w="1087" w:type="dxa"/>
          </w:tcPr>
          <w:p w:rsidR="005A3D18" w:rsidRDefault="005A3D18" w:rsidP="00684D27">
            <w:r>
              <w:t>Kötelező adat? (I/N)</w:t>
            </w:r>
          </w:p>
        </w:tc>
        <w:tc>
          <w:tcPr>
            <w:tcW w:w="5859" w:type="dxa"/>
          </w:tcPr>
          <w:p w:rsidR="005A3D18" w:rsidRDefault="005A3D18" w:rsidP="00684D27">
            <w:r>
              <w:t>Egyéb tartalmi, kezelési információk</w:t>
            </w:r>
          </w:p>
        </w:tc>
      </w:tr>
      <w:tr w:rsidR="005A3D18" w:rsidTr="00684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9" w:type="dxa"/>
          </w:tcPr>
          <w:p w:rsidR="005A3D18" w:rsidRDefault="005A3D18" w:rsidP="00684D27">
            <w:r>
              <w:t>Az adatmegnevezések táblázatában foglaltaknak megfelelően, minden egyes leíró adatra vonatkozóan</w:t>
            </w:r>
          </w:p>
        </w:tc>
        <w:tc>
          <w:tcPr>
            <w:tcW w:w="1857" w:type="dxa"/>
          </w:tcPr>
          <w:p w:rsidR="005A3D18" w:rsidRDefault="005A3D18" w:rsidP="00684D27">
            <w:pPr>
              <w:pStyle w:val="Listaszerbekezds"/>
              <w:numPr>
                <w:ilvl w:val="0"/>
                <w:numId w:val="14"/>
              </w:numPr>
              <w:ind w:left="161" w:hanging="161"/>
            </w:pPr>
            <w:r>
              <w:t>szöveges</w:t>
            </w:r>
          </w:p>
          <w:p w:rsidR="005A3D18" w:rsidRDefault="005A3D18" w:rsidP="00684D27">
            <w:pPr>
              <w:pStyle w:val="Listaszerbekezds"/>
              <w:numPr>
                <w:ilvl w:val="0"/>
                <w:numId w:val="14"/>
              </w:numPr>
              <w:ind w:left="161" w:hanging="161"/>
            </w:pPr>
            <w:r>
              <w:t>numerikus egész</w:t>
            </w:r>
          </w:p>
          <w:p w:rsidR="005A3D18" w:rsidRDefault="005A3D18" w:rsidP="00684D27">
            <w:pPr>
              <w:pStyle w:val="Listaszerbekezds"/>
              <w:numPr>
                <w:ilvl w:val="0"/>
                <w:numId w:val="14"/>
              </w:numPr>
              <w:ind w:left="161" w:hanging="161"/>
            </w:pPr>
            <w:r>
              <w:t>numerikus valós</w:t>
            </w:r>
          </w:p>
          <w:p w:rsidR="005A3D18" w:rsidRDefault="005A3D18" w:rsidP="00684D27">
            <w:pPr>
              <w:pStyle w:val="Listaszerbekezds"/>
              <w:numPr>
                <w:ilvl w:val="0"/>
                <w:numId w:val="14"/>
              </w:numPr>
              <w:ind w:left="161" w:hanging="161"/>
            </w:pPr>
            <w:r>
              <w:t>dátum</w:t>
            </w:r>
          </w:p>
          <w:p w:rsidR="005A3D18" w:rsidRDefault="005A3D18" w:rsidP="00684D27">
            <w:pPr>
              <w:pStyle w:val="Listaszerbekezds"/>
              <w:numPr>
                <w:ilvl w:val="0"/>
                <w:numId w:val="14"/>
              </w:numPr>
              <w:ind w:left="161" w:hanging="161"/>
            </w:pPr>
            <w:r>
              <w:t>időpont</w:t>
            </w:r>
          </w:p>
          <w:p w:rsidR="005A3D18" w:rsidRDefault="005A3D18" w:rsidP="00684D27">
            <w:pPr>
              <w:pStyle w:val="Listaszerbekezds"/>
              <w:numPr>
                <w:ilvl w:val="0"/>
                <w:numId w:val="14"/>
              </w:numPr>
              <w:ind w:left="161" w:hanging="161"/>
            </w:pPr>
            <w:r>
              <w:t>dátum és időpont</w:t>
            </w:r>
          </w:p>
          <w:p w:rsidR="005A3D18" w:rsidRDefault="005A3D18" w:rsidP="00684D27">
            <w:pPr>
              <w:pStyle w:val="Listaszerbekezds"/>
              <w:numPr>
                <w:ilvl w:val="0"/>
                <w:numId w:val="14"/>
              </w:numPr>
              <w:ind w:left="161" w:hanging="161"/>
            </w:pPr>
            <w:r>
              <w:t>logikai</w:t>
            </w:r>
          </w:p>
        </w:tc>
        <w:tc>
          <w:tcPr>
            <w:tcW w:w="1276" w:type="dxa"/>
          </w:tcPr>
          <w:p w:rsidR="005A3D18" w:rsidRDefault="005A3D18" w:rsidP="00684D27">
            <w:r>
              <w:t>releváns adattípus esetén kitöltendő</w:t>
            </w:r>
          </w:p>
        </w:tc>
        <w:tc>
          <w:tcPr>
            <w:tcW w:w="1701" w:type="dxa"/>
          </w:tcPr>
          <w:p w:rsidR="005A3D18" w:rsidRDefault="005A3D18" w:rsidP="00684D27">
            <w:r>
              <w:t>adatátadás szempontjából releváns esetben kitöltendő</w:t>
            </w:r>
          </w:p>
        </w:tc>
        <w:tc>
          <w:tcPr>
            <w:tcW w:w="1087" w:type="dxa"/>
          </w:tcPr>
          <w:p w:rsidR="005A3D18" w:rsidRDefault="005A3D18" w:rsidP="00684D27"/>
        </w:tc>
        <w:tc>
          <w:tcPr>
            <w:tcW w:w="5859" w:type="dxa"/>
          </w:tcPr>
          <w:p w:rsidR="005A3D18" w:rsidRDefault="005A3D18" w:rsidP="00684D27">
            <w:r>
              <w:t>értelmezési tartomány meghatározása,</w:t>
            </w:r>
          </w:p>
          <w:p w:rsidR="005A3D18" w:rsidRDefault="005A3D18" w:rsidP="00684D27">
            <w:r>
              <w:t>értékkészlet alapú adat stb.</w:t>
            </w:r>
          </w:p>
        </w:tc>
      </w:tr>
    </w:tbl>
    <w:p w:rsidR="006F25BB" w:rsidRDefault="006F25BB" w:rsidP="00311D27">
      <w:pPr>
        <w:pStyle w:val="Cmsor5"/>
        <w:sectPr w:rsidR="006F25BB" w:rsidSect="00765210">
          <w:headerReference w:type="first" r:id="rId16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A3D18" w:rsidRDefault="005A3D18" w:rsidP="00FE47C8">
      <w:pPr>
        <w:pStyle w:val="Cmsor5"/>
        <w:numPr>
          <w:ilvl w:val="4"/>
          <w:numId w:val="34"/>
        </w:numPr>
      </w:pPr>
      <w:r>
        <w:lastRenderedPageBreak/>
        <w:t>Az adatátvétel technikai feltételei</w:t>
      </w:r>
    </w:p>
    <w:p w:rsidR="005A3D18" w:rsidRDefault="005A3D18" w:rsidP="005A3D18">
      <w:r>
        <w:t>A fejezet egyértelműen meghatározza, hogy az adattovábbítás címzettje milyen technikai feltételek mellett tudja az adatokat átvenni.</w:t>
      </w:r>
    </w:p>
    <w:p w:rsidR="005A3D18" w:rsidRDefault="005A3D18" w:rsidP="00FE47C8">
      <w:pPr>
        <w:pStyle w:val="Cmsor5"/>
        <w:numPr>
          <w:ilvl w:val="4"/>
          <w:numId w:val="34"/>
        </w:numPr>
      </w:pPr>
      <w:r>
        <w:t>Az adatátvétel folyamatának technikai szintű leírása</w:t>
      </w:r>
    </w:p>
    <w:p w:rsidR="005A3D18" w:rsidRDefault="005A3D18" w:rsidP="005A3D18">
      <w:r>
        <w:t>Alapja az együttműködési folyamat nyomon követhetőségének, felügyeletének technikai (naplózások és visszaigazolások stb.) szempontból.</w:t>
      </w:r>
    </w:p>
    <w:p w:rsidR="005A3D18" w:rsidRDefault="005A3D18" w:rsidP="00FE47C8">
      <w:pPr>
        <w:pStyle w:val="Cmsor5"/>
        <w:numPr>
          <w:ilvl w:val="4"/>
          <w:numId w:val="34"/>
        </w:numPr>
      </w:pPr>
      <w:r>
        <w:t>Az adatátvétel folyamat ügyrendjének leírása</w:t>
      </w:r>
    </w:p>
    <w:p w:rsidR="006F25BB" w:rsidRDefault="005A3D18" w:rsidP="005A3D18">
      <w:r>
        <w:t>Alapja az együttműködési folyamat nyomon követhetőségének, felügyeletének ügyrendi szempontból (az egyszerű átadási folyamat esetén lehet releváns).</w:t>
      </w:r>
    </w:p>
    <w:p w:rsidR="005A3D18" w:rsidRDefault="005A3D18" w:rsidP="005A3D18"/>
    <w:p w:rsidR="006F25BB" w:rsidRDefault="006F25BB" w:rsidP="006F25BB">
      <w:pPr>
        <w:pStyle w:val="Cmsor5"/>
        <w:numPr>
          <w:ilvl w:val="4"/>
          <w:numId w:val="34"/>
        </w:numPr>
      </w:pPr>
      <w:r>
        <w:t xml:space="preserve">Adatátvétel igénylésének feltételei </w:t>
      </w:r>
    </w:p>
    <w:p w:rsidR="006F25BB" w:rsidRPr="002A063B" w:rsidRDefault="006F25BB" w:rsidP="006F25BB">
      <w:pPr>
        <w:jc w:val="both"/>
      </w:pPr>
      <w:r w:rsidRPr="002A063B">
        <w:t xml:space="preserve">Ez a </w:t>
      </w:r>
      <w:r>
        <w:t>fejezet ismerteti a szolgáltatás igénylésének részleteit. A részletes leírásban minimálisan ki kell térni az alábbiakra:</w:t>
      </w:r>
    </w:p>
    <w:p w:rsidR="006F25BB" w:rsidRDefault="006F25BB" w:rsidP="006F25BB">
      <w:pPr>
        <w:pStyle w:val="Listaszerbekezds"/>
        <w:numPr>
          <w:ilvl w:val="0"/>
          <w:numId w:val="25"/>
        </w:numPr>
        <w:jc w:val="both"/>
      </w:pPr>
      <w:r>
        <w:t>Az igénylő személye: van-e az igénylőre valamilyen korlátozás, ha igen a jogosultságát hogyan igazolja, stb.</w:t>
      </w:r>
    </w:p>
    <w:p w:rsidR="006F25BB" w:rsidRPr="0044287F" w:rsidRDefault="006F25BB" w:rsidP="006F25BB">
      <w:pPr>
        <w:pStyle w:val="Listaszerbekezds"/>
        <w:numPr>
          <w:ilvl w:val="0"/>
          <w:numId w:val="25"/>
        </w:numPr>
        <w:jc w:val="both"/>
        <w:rPr>
          <w:highlight w:val="yellow"/>
        </w:rPr>
      </w:pPr>
      <w:r w:rsidRPr="0044287F">
        <w:t xml:space="preserve">Az igénylés módja: hogyan és kitől lehet igényelni? </w:t>
      </w:r>
      <w:r w:rsidRPr="0044287F">
        <w:rPr>
          <w:i/>
          <w:highlight w:val="yellow"/>
        </w:rPr>
        <w:t>(Ha az igényléshez űrlap tartozik, kérjük, annak nevét és elérési útvonalát megadni!)</w:t>
      </w:r>
    </w:p>
    <w:p w:rsidR="006F25BB" w:rsidRDefault="006F25BB" w:rsidP="006F25BB">
      <w:pPr>
        <w:pStyle w:val="Listaszerbekezds"/>
        <w:numPr>
          <w:ilvl w:val="0"/>
          <w:numId w:val="25"/>
        </w:numPr>
        <w:jc w:val="both"/>
      </w:pPr>
      <w:r>
        <w:t>Van-e valamilyen engedélyezési eljárás? Ennek mi a határideje?</w:t>
      </w:r>
    </w:p>
    <w:p w:rsidR="006F25BB" w:rsidRPr="0044287F" w:rsidRDefault="006F25BB" w:rsidP="006F25BB">
      <w:pPr>
        <w:pStyle w:val="Listaszerbekezds"/>
        <w:numPr>
          <w:ilvl w:val="0"/>
          <w:numId w:val="25"/>
        </w:numPr>
        <w:jc w:val="both"/>
      </w:pPr>
      <w:r>
        <w:t xml:space="preserve">Milyen járulékos követelményei vannak az igénylésnek? </w:t>
      </w:r>
      <w:r>
        <w:rPr>
          <w:i/>
          <w:highlight w:val="yellow"/>
        </w:rPr>
        <w:t>(Amennyiben készült információátadási megállapodás minta, azt csatolni szíveskedjék.)</w:t>
      </w:r>
    </w:p>
    <w:p w:rsidR="006F25BB" w:rsidRPr="002A063B" w:rsidRDefault="006F25BB" w:rsidP="006F25BB">
      <w:pPr>
        <w:pStyle w:val="Listaszerbekezds"/>
        <w:numPr>
          <w:ilvl w:val="0"/>
          <w:numId w:val="25"/>
        </w:numPr>
        <w:jc w:val="both"/>
      </w:pPr>
      <w:r>
        <w:t>Amennyiben a szolgáltatás díjköteles, kérjük, ismertesse az árazás módját, mértékét.</w:t>
      </w:r>
    </w:p>
    <w:p w:rsidR="006F25BB" w:rsidRDefault="006F25BB" w:rsidP="006F25BB">
      <w:pPr>
        <w:pStyle w:val="Cmsor5"/>
        <w:numPr>
          <w:ilvl w:val="4"/>
          <w:numId w:val="34"/>
        </w:numPr>
      </w:pPr>
      <w:r>
        <w:t>Az adatátvétel megvalósításának integrációs feltételei</w:t>
      </w:r>
    </w:p>
    <w:p w:rsidR="006F25BB" w:rsidRPr="002A063B" w:rsidRDefault="006F25BB" w:rsidP="006F25BB">
      <w:pPr>
        <w:jc w:val="both"/>
      </w:pPr>
      <w:r w:rsidRPr="002A063B">
        <w:t xml:space="preserve">Ez a </w:t>
      </w:r>
      <w:r>
        <w:t>fejezet ismerteti a szolgáltatás igénylésének részleteit. A részletes leírásban minimálisan ki kell térni az alábbiakra:</w:t>
      </w:r>
    </w:p>
    <w:p w:rsidR="006F25BB" w:rsidRDefault="006F25BB" w:rsidP="006F25BB">
      <w:pPr>
        <w:pStyle w:val="Listaszerbekezds"/>
        <w:numPr>
          <w:ilvl w:val="0"/>
          <w:numId w:val="25"/>
        </w:numPr>
        <w:jc w:val="both"/>
      </w:pPr>
      <w:r>
        <w:t>Az igénylő személye: van-e az igénylőre valamilyen korlátozás, ha igen a jogosultságát hogyan igazolja, stb.</w:t>
      </w:r>
    </w:p>
    <w:p w:rsidR="006F25BB" w:rsidRPr="0044287F" w:rsidRDefault="006F25BB" w:rsidP="006F25BB">
      <w:pPr>
        <w:pStyle w:val="Listaszerbekezds"/>
        <w:numPr>
          <w:ilvl w:val="0"/>
          <w:numId w:val="25"/>
        </w:numPr>
        <w:jc w:val="both"/>
        <w:rPr>
          <w:highlight w:val="yellow"/>
        </w:rPr>
      </w:pPr>
      <w:r w:rsidRPr="0044287F">
        <w:t xml:space="preserve">Az igénylés módja: hogyan és kitől lehet igényelni? </w:t>
      </w:r>
      <w:r w:rsidRPr="0044287F">
        <w:rPr>
          <w:i/>
          <w:highlight w:val="yellow"/>
        </w:rPr>
        <w:t>(Ha az igényléshez űrlap tartozik, kérjük, annak nevét és elérési útvonalát megadni!)</w:t>
      </w:r>
    </w:p>
    <w:p w:rsidR="006F25BB" w:rsidRDefault="006F25BB" w:rsidP="006F25BB">
      <w:pPr>
        <w:pStyle w:val="Listaszerbekezds"/>
        <w:numPr>
          <w:ilvl w:val="0"/>
          <w:numId w:val="25"/>
        </w:numPr>
        <w:jc w:val="both"/>
      </w:pPr>
      <w:r>
        <w:t>Van-e valamilyen engedélyezési eljárás? Ennek mi a határideje?</w:t>
      </w:r>
    </w:p>
    <w:p w:rsidR="006F25BB" w:rsidRPr="0044287F" w:rsidRDefault="006F25BB" w:rsidP="006F25BB">
      <w:pPr>
        <w:pStyle w:val="Listaszerbekezds"/>
        <w:numPr>
          <w:ilvl w:val="0"/>
          <w:numId w:val="25"/>
        </w:numPr>
        <w:jc w:val="both"/>
      </w:pPr>
      <w:r>
        <w:t xml:space="preserve">Milyen járulékos követelményei vannak az igénylésnek? </w:t>
      </w:r>
      <w:r>
        <w:rPr>
          <w:i/>
          <w:highlight w:val="yellow"/>
        </w:rPr>
        <w:t>(Amennyiben készült információátadási megállapodás minta, azt csatolni szíveskedjék.)</w:t>
      </w:r>
    </w:p>
    <w:p w:rsidR="006F25BB" w:rsidRPr="002A063B" w:rsidRDefault="006F25BB" w:rsidP="006F25BB">
      <w:pPr>
        <w:pStyle w:val="Listaszerbekezds"/>
        <w:numPr>
          <w:ilvl w:val="0"/>
          <w:numId w:val="25"/>
        </w:numPr>
        <w:jc w:val="both"/>
      </w:pPr>
      <w:r>
        <w:t>Amennyiben a szolgáltatás díjköteles, kérjük, ismertesse az árazás módját, mértékét.</w:t>
      </w:r>
    </w:p>
    <w:p w:rsidR="006F25BB" w:rsidRDefault="006F25BB" w:rsidP="006F25BB">
      <w:pPr>
        <w:pStyle w:val="Cmsor5"/>
        <w:numPr>
          <w:ilvl w:val="4"/>
          <w:numId w:val="34"/>
        </w:numPr>
      </w:pPr>
      <w:r>
        <w:t xml:space="preserve"> Az informatikai együttműködési szolgáltatás (adatátadás) rendelkezésre állása</w:t>
      </w:r>
    </w:p>
    <w:p w:rsidR="006F25BB" w:rsidRDefault="006F25BB" w:rsidP="006F25BB">
      <w:r w:rsidRPr="008349E0">
        <w:rPr>
          <w:b/>
        </w:rPr>
        <w:t>A</w:t>
      </w:r>
      <w:r>
        <w:rPr>
          <w:b/>
        </w:rPr>
        <w:t xml:space="preserve"> fejezetben feltüntetett</w:t>
      </w:r>
      <w:r w:rsidRPr="008349E0">
        <w:rPr>
          <w:b/>
        </w:rPr>
        <w:t xml:space="preserve"> adatok nyilvánossága</w:t>
      </w:r>
      <w:r>
        <w:t xml:space="preserve">: </w:t>
      </w:r>
      <w:r w:rsidRPr="008349E0">
        <w:rPr>
          <w:highlight w:val="yellow"/>
        </w:rPr>
        <w:t xml:space="preserve">Nyilvános / Részben nyilvános / </w:t>
      </w:r>
      <w:r w:rsidR="00D523B4" w:rsidRPr="00D523B4">
        <w:rPr>
          <w:highlight w:val="yellow"/>
        </w:rPr>
        <w:t>Nem nyilvános</w:t>
      </w:r>
    </w:p>
    <w:p w:rsidR="006F25BB" w:rsidRPr="007C3E7D" w:rsidRDefault="006F25BB" w:rsidP="006F25BB">
      <w:pPr>
        <w:jc w:val="both"/>
        <w:rPr>
          <w:i/>
        </w:rPr>
      </w:pPr>
      <w:r w:rsidRPr="007C3E7D">
        <w:rPr>
          <w:i/>
          <w:highlight w:val="yellow"/>
        </w:rPr>
        <w:t xml:space="preserve">Az adatok nyilvánosságára vonatkozó részletes ismertetést </w:t>
      </w:r>
      <w:r w:rsidRPr="007C3E7D">
        <w:rPr>
          <w:i/>
          <w:highlight w:val="yellow"/>
        </w:rPr>
        <w:fldChar w:fldCharType="begin"/>
      </w:r>
      <w:r w:rsidRPr="007C3E7D">
        <w:rPr>
          <w:i/>
          <w:highlight w:val="yellow"/>
        </w:rPr>
        <w:instrText xml:space="preserve"> REF _Ref473620917 \h  \* MERGEFORMAT </w:instrText>
      </w:r>
      <w:r w:rsidRPr="007C3E7D">
        <w:rPr>
          <w:i/>
          <w:highlight w:val="yellow"/>
        </w:rPr>
      </w:r>
      <w:r w:rsidRPr="007C3E7D">
        <w:rPr>
          <w:i/>
          <w:highlight w:val="yellow"/>
        </w:rPr>
        <w:fldChar w:fldCharType="separate"/>
      </w:r>
      <w:r w:rsidRPr="00D700A6">
        <w:rPr>
          <w:i/>
          <w:highlight w:val="yellow"/>
        </w:rPr>
        <w:t>Az információátadási szabályzat nyilvánossága</w:t>
      </w:r>
      <w:r w:rsidRPr="007C3E7D">
        <w:rPr>
          <w:i/>
          <w:highlight w:val="yellow"/>
        </w:rPr>
        <w:fldChar w:fldCharType="end"/>
      </w:r>
      <w:r w:rsidRPr="007C3E7D">
        <w:rPr>
          <w:i/>
          <w:highlight w:val="yellow"/>
        </w:rPr>
        <w:t xml:space="preserve"> fejezet tartalmazza, itt csak a jelen fejezetre vonatkozó besorolást kell megadni.</w:t>
      </w:r>
    </w:p>
    <w:p w:rsidR="006F25BB" w:rsidRDefault="006F25BB" w:rsidP="006F25BB">
      <w:r>
        <w:t>Ez a fejezet a rendelkezésre állásra vonatkozó alábbi adatokat tartalmazza:</w:t>
      </w:r>
    </w:p>
    <w:p w:rsidR="006F25BB" w:rsidRDefault="006F25BB" w:rsidP="006F25BB">
      <w:pPr>
        <w:pStyle w:val="Listaszerbekezds"/>
        <w:numPr>
          <w:ilvl w:val="0"/>
          <w:numId w:val="21"/>
        </w:numPr>
        <w:jc w:val="both"/>
      </w:pPr>
      <w:r>
        <w:t>Célérték</w:t>
      </w:r>
    </w:p>
    <w:p w:rsidR="006F25BB" w:rsidRDefault="006F25BB" w:rsidP="006F25BB">
      <w:pPr>
        <w:pStyle w:val="Listaszerbekezds"/>
        <w:numPr>
          <w:ilvl w:val="0"/>
          <w:numId w:val="21"/>
        </w:numPr>
        <w:jc w:val="both"/>
      </w:pPr>
      <w:r>
        <w:lastRenderedPageBreak/>
        <w:t>Számítás módja</w:t>
      </w:r>
    </w:p>
    <w:p w:rsidR="006F25BB" w:rsidRDefault="006F25BB" w:rsidP="006F25BB">
      <w:pPr>
        <w:pStyle w:val="Listaszerbekezds"/>
        <w:numPr>
          <w:ilvl w:val="0"/>
          <w:numId w:val="21"/>
        </w:numPr>
        <w:jc w:val="both"/>
      </w:pPr>
      <w:r>
        <w:t>Rendelkezésre állás</w:t>
      </w:r>
      <w:r w:rsidRPr="00115F91">
        <w:t>t érintő eseménye</w:t>
      </w:r>
      <w:r>
        <w:t>k kezelési eljárásának leírása</w:t>
      </w:r>
    </w:p>
    <w:p w:rsidR="006F25BB" w:rsidRPr="00BB21B7" w:rsidRDefault="006F25BB" w:rsidP="006F25BB">
      <w:pPr>
        <w:jc w:val="both"/>
        <w:rPr>
          <w:i/>
        </w:rPr>
      </w:pPr>
      <w:r w:rsidRPr="00BB21B7">
        <w:rPr>
          <w:i/>
          <w:highlight w:val="yellow"/>
        </w:rPr>
        <w:t xml:space="preserve">Amennyiben az egyes </w:t>
      </w:r>
      <w:r>
        <w:rPr>
          <w:i/>
          <w:highlight w:val="yellow"/>
        </w:rPr>
        <w:t>információ</w:t>
      </w:r>
      <w:r w:rsidRPr="00BB21B7">
        <w:rPr>
          <w:i/>
          <w:highlight w:val="yellow"/>
        </w:rPr>
        <w:t>átadási szolgáltatásokra eltérő rendelkezésre állási értékek vonatkoznak, a fenti adatokat szolgáltatáso</w:t>
      </w:r>
      <w:r>
        <w:rPr>
          <w:i/>
          <w:highlight w:val="yellow"/>
        </w:rPr>
        <w:t xml:space="preserve">nként </w:t>
      </w:r>
      <w:r w:rsidRPr="00BB21B7">
        <w:rPr>
          <w:i/>
          <w:highlight w:val="yellow"/>
        </w:rPr>
        <w:t>kell kifejteni</w:t>
      </w:r>
      <w:r>
        <w:rPr>
          <w:i/>
          <w:highlight w:val="yellow"/>
        </w:rPr>
        <w:t xml:space="preserve"> </w:t>
      </w:r>
      <w:r w:rsidRPr="00BB21B7">
        <w:rPr>
          <w:i/>
          <w:highlight w:val="yellow"/>
        </w:rPr>
        <w:t>(a szolgáltatás egyértelmű azonosítása mellett).</w:t>
      </w:r>
    </w:p>
    <w:p w:rsidR="006F25BB" w:rsidRDefault="006F25BB" w:rsidP="006F25BB">
      <w:pPr>
        <w:pStyle w:val="Cmsor5"/>
        <w:numPr>
          <w:ilvl w:val="4"/>
          <w:numId w:val="34"/>
        </w:numPr>
      </w:pPr>
      <w:r>
        <w:t>Az átadott információ hitelességének biztosítása</w:t>
      </w:r>
    </w:p>
    <w:p w:rsidR="006F25BB" w:rsidRDefault="006F25BB" w:rsidP="006F25BB">
      <w:r w:rsidRPr="008349E0">
        <w:rPr>
          <w:b/>
        </w:rPr>
        <w:t>A</w:t>
      </w:r>
      <w:r>
        <w:rPr>
          <w:b/>
        </w:rPr>
        <w:t xml:space="preserve"> fejezetben feltüntetett</w:t>
      </w:r>
      <w:r w:rsidRPr="008349E0">
        <w:rPr>
          <w:b/>
        </w:rPr>
        <w:t xml:space="preserve"> adatok nyilvánossága</w:t>
      </w:r>
      <w:r>
        <w:t xml:space="preserve">: </w:t>
      </w:r>
    </w:p>
    <w:p w:rsidR="006F25BB" w:rsidRPr="007C3E7D" w:rsidRDefault="006F25BB" w:rsidP="006F25BB">
      <w:pPr>
        <w:jc w:val="both"/>
        <w:rPr>
          <w:i/>
        </w:rPr>
      </w:pPr>
      <w:r w:rsidRPr="007C3E7D">
        <w:rPr>
          <w:i/>
          <w:highlight w:val="yellow"/>
        </w:rPr>
        <w:t xml:space="preserve">Az adatok nyilvánosságára vonatkozó részletes ismertetést </w:t>
      </w:r>
      <w:r w:rsidRPr="007C3E7D">
        <w:rPr>
          <w:i/>
          <w:highlight w:val="yellow"/>
        </w:rPr>
        <w:fldChar w:fldCharType="begin"/>
      </w:r>
      <w:r w:rsidRPr="007C3E7D">
        <w:rPr>
          <w:i/>
          <w:highlight w:val="yellow"/>
        </w:rPr>
        <w:instrText xml:space="preserve"> REF _Ref473620917 \h  \* MERGEFORMAT </w:instrText>
      </w:r>
      <w:r w:rsidRPr="007C3E7D">
        <w:rPr>
          <w:i/>
          <w:highlight w:val="yellow"/>
        </w:rPr>
      </w:r>
      <w:r w:rsidRPr="007C3E7D">
        <w:rPr>
          <w:i/>
          <w:highlight w:val="yellow"/>
        </w:rPr>
        <w:fldChar w:fldCharType="separate"/>
      </w:r>
      <w:r w:rsidRPr="00D700A6">
        <w:rPr>
          <w:i/>
          <w:highlight w:val="yellow"/>
        </w:rPr>
        <w:t>Az információátadási szabályzat nyilvánossága</w:t>
      </w:r>
      <w:r w:rsidRPr="007C3E7D">
        <w:rPr>
          <w:i/>
          <w:highlight w:val="yellow"/>
        </w:rPr>
        <w:fldChar w:fldCharType="end"/>
      </w:r>
      <w:r w:rsidRPr="007C3E7D">
        <w:rPr>
          <w:i/>
          <w:highlight w:val="yellow"/>
        </w:rPr>
        <w:t xml:space="preserve"> fejezet tartalmazza, itt csak a jelen fejezetre vonatkozó besorolást kell megadni.</w:t>
      </w:r>
    </w:p>
    <w:p w:rsidR="006F25BB" w:rsidRDefault="006F25BB" w:rsidP="006F25BB">
      <w:pPr>
        <w:jc w:val="both"/>
      </w:pPr>
      <w:r>
        <w:t xml:space="preserve">Tartalmazza </w:t>
      </w:r>
      <w:r w:rsidRPr="005772B6">
        <w:t>az információátadási szolgáltatás keretében átvehető információk hitelességét biztosító ügyviteli, ellenőrzési és adattisztítási m</w:t>
      </w:r>
      <w:r>
        <w:t>egoldások összefoglaló leírását. Minimálisan az alábbi adatokra kell kitérni:</w:t>
      </w:r>
    </w:p>
    <w:p w:rsidR="006F25BB" w:rsidRDefault="006F25BB" w:rsidP="006F25BB">
      <w:pPr>
        <w:pStyle w:val="Listaszerbekezds"/>
        <w:numPr>
          <w:ilvl w:val="0"/>
          <w:numId w:val="22"/>
        </w:numPr>
        <w:jc w:val="both"/>
      </w:pPr>
      <w:r>
        <w:t>ügyviteli eljárások leírása</w:t>
      </w:r>
    </w:p>
    <w:p w:rsidR="006F25BB" w:rsidRDefault="006F25BB" w:rsidP="006F25BB">
      <w:pPr>
        <w:pStyle w:val="Listaszerbekezds"/>
        <w:numPr>
          <w:ilvl w:val="0"/>
          <w:numId w:val="22"/>
        </w:numPr>
        <w:jc w:val="both"/>
      </w:pPr>
      <w:r>
        <w:t>ellenőrzési eljárások leírása</w:t>
      </w:r>
    </w:p>
    <w:p w:rsidR="006F25BB" w:rsidRDefault="006F25BB" w:rsidP="006F25BB">
      <w:pPr>
        <w:pStyle w:val="Listaszerbekezds"/>
        <w:numPr>
          <w:ilvl w:val="0"/>
          <w:numId w:val="22"/>
        </w:numPr>
        <w:jc w:val="both"/>
      </w:pPr>
      <w:r>
        <w:t>adattisztítási megoldások leírása</w:t>
      </w:r>
    </w:p>
    <w:p w:rsidR="006F25BB" w:rsidRPr="00BB21B7" w:rsidRDefault="006F25BB" w:rsidP="006F25BB">
      <w:pPr>
        <w:jc w:val="both"/>
        <w:rPr>
          <w:i/>
        </w:rPr>
      </w:pPr>
      <w:r w:rsidRPr="00BB21B7">
        <w:rPr>
          <w:i/>
          <w:highlight w:val="yellow"/>
        </w:rPr>
        <w:t xml:space="preserve">Amennyiben az egyes </w:t>
      </w:r>
      <w:r>
        <w:rPr>
          <w:i/>
          <w:highlight w:val="yellow"/>
        </w:rPr>
        <w:t>információ</w:t>
      </w:r>
      <w:r w:rsidRPr="00BB21B7">
        <w:rPr>
          <w:i/>
          <w:highlight w:val="yellow"/>
        </w:rPr>
        <w:t xml:space="preserve">átadási szolgáltatásokra eltérő </w:t>
      </w:r>
      <w:r>
        <w:rPr>
          <w:i/>
          <w:highlight w:val="yellow"/>
        </w:rPr>
        <w:t xml:space="preserve">eljárások </w:t>
      </w:r>
      <w:r w:rsidRPr="00BB21B7">
        <w:rPr>
          <w:i/>
          <w:highlight w:val="yellow"/>
        </w:rPr>
        <w:t>vonatkoznak, a fenti adatokat szolgáltatásonként kell kifejteni</w:t>
      </w:r>
      <w:r>
        <w:rPr>
          <w:i/>
          <w:highlight w:val="yellow"/>
        </w:rPr>
        <w:t xml:space="preserve"> </w:t>
      </w:r>
      <w:r w:rsidRPr="00BB21B7">
        <w:rPr>
          <w:i/>
          <w:highlight w:val="yellow"/>
        </w:rPr>
        <w:t>(a szolgáltatás egyértelmű azonosítása mellett).</w:t>
      </w:r>
    </w:p>
    <w:p w:rsidR="006F25BB" w:rsidRDefault="006F25BB" w:rsidP="006F25BB">
      <w:pPr>
        <w:pStyle w:val="Cmsor5"/>
        <w:numPr>
          <w:ilvl w:val="4"/>
          <w:numId w:val="34"/>
        </w:numPr>
      </w:pPr>
      <w:r>
        <w:t>Az információátadás kezdeményezésének leírása</w:t>
      </w:r>
    </w:p>
    <w:p w:rsidR="006F25BB" w:rsidRDefault="006F25BB" w:rsidP="006F25BB">
      <w:pPr>
        <w:jc w:val="both"/>
      </w:pPr>
      <w:r>
        <w:t xml:space="preserve">Amennyiben az együttműködő szerv elsődleges információforrás, a szabályzat </w:t>
      </w:r>
      <w:proofErr w:type="gramStart"/>
      <w:r>
        <w:t>ezen</w:t>
      </w:r>
      <w:proofErr w:type="gramEnd"/>
      <w:r>
        <w:t xml:space="preserve"> részében ki kell térni </w:t>
      </w:r>
      <w:r w:rsidRPr="00830885">
        <w:t xml:space="preserve">az információ megváltozása esetén </w:t>
      </w:r>
      <w:r>
        <w:t xml:space="preserve">az </w:t>
      </w:r>
      <w:r w:rsidRPr="00830885">
        <w:t>információátadás kezdeményez</w:t>
      </w:r>
      <w:r>
        <w:t>ésének leírására,</w:t>
      </w:r>
      <w:r w:rsidRPr="00830885">
        <w:t xml:space="preserve"> </w:t>
      </w:r>
      <w:r>
        <w:t>annak érdekében, hogy az igénybe vevő szervek a megváltozott információról tudomást szerezzenek.</w:t>
      </w:r>
    </w:p>
    <w:p w:rsidR="006F25BB" w:rsidRPr="00AC35B0" w:rsidRDefault="006F25BB" w:rsidP="006F25BB">
      <w:pPr>
        <w:jc w:val="both"/>
        <w:rPr>
          <w:i/>
        </w:rPr>
      </w:pPr>
      <w:r w:rsidRPr="00AC35B0">
        <w:rPr>
          <w:i/>
          <w:highlight w:val="yellow"/>
        </w:rPr>
        <w:t>A</w:t>
      </w:r>
      <w:r>
        <w:rPr>
          <w:i/>
          <w:highlight w:val="yellow"/>
        </w:rPr>
        <w:t>z információátadás kezdeményezésének leírása információ-átadó felületenként eltérhet, ezért a</w:t>
      </w:r>
      <w:r w:rsidRPr="00AC35B0">
        <w:rPr>
          <w:i/>
          <w:highlight w:val="yellow"/>
        </w:rPr>
        <w:t xml:space="preserve"> leírás</w:t>
      </w:r>
      <w:r>
        <w:rPr>
          <w:i/>
          <w:highlight w:val="yellow"/>
        </w:rPr>
        <w:t>ok</w:t>
      </w:r>
      <w:r w:rsidRPr="00AC35B0">
        <w:rPr>
          <w:i/>
          <w:highlight w:val="yellow"/>
        </w:rPr>
        <w:t>ban az automatikus információ</w:t>
      </w:r>
      <w:r>
        <w:rPr>
          <w:i/>
          <w:highlight w:val="yellow"/>
        </w:rPr>
        <w:t xml:space="preserve">átadó felület azonosítóját kell használni a </w:t>
      </w:r>
      <w:r w:rsidRPr="00AC35B0">
        <w:rPr>
          <w:i/>
          <w:highlight w:val="yellow"/>
        </w:rPr>
        <w:fldChar w:fldCharType="begin"/>
      </w:r>
      <w:r w:rsidRPr="00AC35B0">
        <w:rPr>
          <w:i/>
          <w:highlight w:val="yellow"/>
        </w:rPr>
        <w:instrText xml:space="preserve"> REF _Ref473622761 \r \h  \* MERGEFORMAT </w:instrText>
      </w:r>
      <w:r w:rsidRPr="00AC35B0">
        <w:rPr>
          <w:i/>
          <w:highlight w:val="yellow"/>
        </w:rPr>
      </w:r>
      <w:r w:rsidRPr="00AC35B0">
        <w:rPr>
          <w:i/>
          <w:highlight w:val="yellow"/>
        </w:rPr>
        <w:fldChar w:fldCharType="separate"/>
      </w:r>
      <w:r w:rsidR="00BC2D03">
        <w:rPr>
          <w:i/>
          <w:highlight w:val="yellow"/>
        </w:rPr>
        <w:t>2</w:t>
      </w:r>
      <w:r>
        <w:rPr>
          <w:i/>
          <w:highlight w:val="yellow"/>
        </w:rPr>
        <w:t>.1</w:t>
      </w:r>
      <w:r w:rsidRPr="00AC35B0">
        <w:rPr>
          <w:i/>
          <w:highlight w:val="yellow"/>
        </w:rPr>
        <w:fldChar w:fldCharType="end"/>
      </w:r>
      <w:r>
        <w:rPr>
          <w:i/>
          <w:highlight w:val="yellow"/>
        </w:rPr>
        <w:t>.</w:t>
      </w:r>
      <w:r w:rsidR="00590FBE">
        <w:rPr>
          <w:i/>
          <w:highlight w:val="yellow"/>
        </w:rPr>
        <w:t>4.1</w:t>
      </w:r>
      <w:r>
        <w:rPr>
          <w:i/>
          <w:highlight w:val="yellow"/>
        </w:rPr>
        <w:t xml:space="preserve"> </w:t>
      </w:r>
      <w:r w:rsidRPr="00AC35B0">
        <w:rPr>
          <w:i/>
          <w:highlight w:val="yellow"/>
        </w:rPr>
        <w:t>fejezetben meghatározottak alapján.</w:t>
      </w:r>
    </w:p>
    <w:p w:rsidR="006F25BB" w:rsidRDefault="006F25BB" w:rsidP="006F25BB">
      <w:pPr>
        <w:pStyle w:val="Cmsor5"/>
        <w:numPr>
          <w:ilvl w:val="4"/>
          <w:numId w:val="34"/>
        </w:numPr>
      </w:pPr>
      <w:r>
        <w:t>Az információátadási szolgáltatás</w:t>
      </w:r>
      <w:r w:rsidRPr="00ED16A5">
        <w:t xml:space="preserve"> </w:t>
      </w:r>
      <w:r>
        <w:t xml:space="preserve">elérésének </w:t>
      </w:r>
      <w:r w:rsidRPr="00ED16A5">
        <w:t>műszaki feltételei</w:t>
      </w:r>
    </w:p>
    <w:p w:rsidR="006F25BB" w:rsidRDefault="006F25BB" w:rsidP="006F25BB">
      <w:r w:rsidRPr="008349E0">
        <w:rPr>
          <w:b/>
        </w:rPr>
        <w:t>A</w:t>
      </w:r>
      <w:r>
        <w:rPr>
          <w:b/>
        </w:rPr>
        <w:t xml:space="preserve"> fejezetben feltüntetett</w:t>
      </w:r>
      <w:r w:rsidRPr="008316BE">
        <w:rPr>
          <w:b/>
        </w:rPr>
        <w:t xml:space="preserve"> adatok nyilvánossága</w:t>
      </w:r>
      <w:r>
        <w:t xml:space="preserve">: </w:t>
      </w:r>
      <w:r w:rsidRPr="008316BE">
        <w:rPr>
          <w:highlight w:val="yellow"/>
        </w:rPr>
        <w:t xml:space="preserve">Nyilvános / Részben nyilvános / </w:t>
      </w:r>
      <w:r w:rsidR="00D523B4" w:rsidRPr="00D523B4">
        <w:rPr>
          <w:highlight w:val="yellow"/>
        </w:rPr>
        <w:t>Nem nyilvános</w:t>
      </w:r>
    </w:p>
    <w:p w:rsidR="006F25BB" w:rsidRPr="00ED4FB2" w:rsidRDefault="006F25BB" w:rsidP="006F25BB">
      <w:pPr>
        <w:jc w:val="both"/>
        <w:rPr>
          <w:i/>
        </w:rPr>
      </w:pPr>
      <w:r w:rsidRPr="00ED4FB2">
        <w:rPr>
          <w:i/>
          <w:highlight w:val="yellow"/>
        </w:rPr>
        <w:t xml:space="preserve">Az adatok nyilvánosságára vonatkozó részletes ismertetést </w:t>
      </w:r>
      <w:r w:rsidRPr="00ED4FB2">
        <w:rPr>
          <w:i/>
          <w:highlight w:val="yellow"/>
        </w:rPr>
        <w:fldChar w:fldCharType="begin"/>
      </w:r>
      <w:r w:rsidRPr="00ED4FB2">
        <w:rPr>
          <w:i/>
          <w:highlight w:val="yellow"/>
        </w:rPr>
        <w:instrText xml:space="preserve"> REF _Ref473620917 \h  \* MERGEFORMAT </w:instrText>
      </w:r>
      <w:r w:rsidRPr="00ED4FB2">
        <w:rPr>
          <w:i/>
          <w:highlight w:val="yellow"/>
        </w:rPr>
      </w:r>
      <w:r w:rsidRPr="00ED4FB2">
        <w:rPr>
          <w:i/>
          <w:highlight w:val="yellow"/>
        </w:rPr>
        <w:fldChar w:fldCharType="separate"/>
      </w:r>
      <w:r w:rsidRPr="00D700A6">
        <w:rPr>
          <w:i/>
          <w:highlight w:val="yellow"/>
        </w:rPr>
        <w:t>Az információátadási szabályzat nyilvánossága</w:t>
      </w:r>
      <w:r w:rsidRPr="00ED4FB2">
        <w:rPr>
          <w:i/>
          <w:highlight w:val="yellow"/>
        </w:rPr>
        <w:fldChar w:fldCharType="end"/>
      </w:r>
      <w:r w:rsidRPr="00ED4FB2">
        <w:rPr>
          <w:i/>
          <w:highlight w:val="yellow"/>
        </w:rPr>
        <w:t xml:space="preserve"> fejezet tartalmazza, itt csak a jelen fejezetre vonatkozó besorolást kell megadni.</w:t>
      </w:r>
    </w:p>
    <w:p w:rsidR="006F25BB" w:rsidRPr="008316BE" w:rsidRDefault="006F25BB" w:rsidP="006F25BB">
      <w:r>
        <w:t>Ez a fejezet írja le, hogy a szolgáltatás igénybevételének milyen műszaki feltételei vannak. Ennek keretében minimálisan az alábbiakra kell kitérni:</w:t>
      </w:r>
    </w:p>
    <w:p w:rsidR="006F25BB" w:rsidRDefault="006F25BB" w:rsidP="006F25BB">
      <w:pPr>
        <w:pStyle w:val="Listaszerbekezds"/>
        <w:numPr>
          <w:ilvl w:val="0"/>
          <w:numId w:val="27"/>
        </w:numPr>
      </w:pPr>
      <w:r>
        <w:t xml:space="preserve">A szolgáltatás igénybevételének </w:t>
      </w:r>
      <w:r w:rsidRPr="002200DD">
        <w:t>milyen technikai feltételei vannak</w:t>
      </w:r>
      <w:r>
        <w:t xml:space="preserve">? </w:t>
      </w:r>
      <w:r w:rsidRPr="002200DD">
        <w:rPr>
          <w:i/>
          <w:highlight w:val="yellow"/>
        </w:rPr>
        <w:t>(Pl. sávszélesség-igény, az igénybe vevő oldali számítógép teljesítményével, operációs rendszerével kapcsolatos követelmények, stb.)</w:t>
      </w:r>
    </w:p>
    <w:p w:rsidR="006F25BB" w:rsidRPr="002200DD" w:rsidRDefault="006F25BB" w:rsidP="006F25BB">
      <w:pPr>
        <w:pStyle w:val="Listaszerbekezds"/>
        <w:numPr>
          <w:ilvl w:val="0"/>
          <w:numId w:val="27"/>
        </w:numPr>
      </w:pPr>
      <w:r>
        <w:t xml:space="preserve">A szolgáltatás tesztelésére milyen lehetőség van? Ez milyen műszaki korlátozásokkal vehető igénybe? </w:t>
      </w:r>
      <w:r w:rsidRPr="002200DD">
        <w:rPr>
          <w:i/>
          <w:highlight w:val="yellow"/>
        </w:rPr>
        <w:t>(Pl. adott időszak alatt maximált tranzakciószám, korlátozott sávszélesség, a tesztrendszer csak bizonyos időszakban elérhető, stb.)</w:t>
      </w:r>
    </w:p>
    <w:p w:rsidR="006F25BB" w:rsidRPr="002200DD" w:rsidRDefault="006F25BB" w:rsidP="006F25BB">
      <w:pPr>
        <w:pStyle w:val="Listaszerbekezds"/>
        <w:numPr>
          <w:ilvl w:val="0"/>
          <w:numId w:val="27"/>
        </w:numPr>
      </w:pPr>
      <w:r>
        <w:lastRenderedPageBreak/>
        <w:t xml:space="preserve">A szolgáltatás igénybevételéhez </w:t>
      </w:r>
      <w:r w:rsidRPr="002200DD">
        <w:t>szükség van-e valamilyen segédprogram</w:t>
      </w:r>
      <w:r>
        <w:t>ra, ha igen, ez hol érhető el</w:t>
      </w:r>
      <w:r w:rsidRPr="002200DD">
        <w:t xml:space="preserve">? Hogyan lehet </w:t>
      </w:r>
      <w:r>
        <w:t xml:space="preserve">a segédprogramokat </w:t>
      </w:r>
      <w:r w:rsidRPr="002200DD">
        <w:t>telepíteni?</w:t>
      </w:r>
    </w:p>
    <w:p w:rsidR="006F25BB" w:rsidRPr="00ED16A5" w:rsidRDefault="006F25BB" w:rsidP="006F25BB">
      <w:pPr>
        <w:pStyle w:val="Cmsor5"/>
        <w:numPr>
          <w:ilvl w:val="4"/>
          <w:numId w:val="34"/>
        </w:numPr>
      </w:pPr>
      <w:proofErr w:type="spellStart"/>
      <w:r w:rsidRPr="00ED16A5">
        <w:t>Inferfész-specifikáció</w:t>
      </w:r>
      <w:proofErr w:type="spellEnd"/>
    </w:p>
    <w:p w:rsidR="006F25BB" w:rsidRDefault="006F25BB" w:rsidP="006F25BB">
      <w:r w:rsidRPr="008349E0">
        <w:rPr>
          <w:b/>
        </w:rPr>
        <w:t>A</w:t>
      </w:r>
      <w:r>
        <w:rPr>
          <w:b/>
        </w:rPr>
        <w:t xml:space="preserve"> fejezetben feltüntetett</w:t>
      </w:r>
      <w:r w:rsidRPr="008316BE">
        <w:rPr>
          <w:b/>
        </w:rPr>
        <w:t xml:space="preserve"> adatok nyilvánossága</w:t>
      </w:r>
      <w:r>
        <w:t>:</w:t>
      </w:r>
      <w:r w:rsidRPr="00ED4FB2">
        <w:rPr>
          <w:color w:val="FF0000"/>
        </w:rPr>
        <w:t xml:space="preserve"> </w:t>
      </w:r>
    </w:p>
    <w:p w:rsidR="006F25BB" w:rsidRPr="00ED4FB2" w:rsidRDefault="006F25BB" w:rsidP="006F25BB">
      <w:pPr>
        <w:jc w:val="both"/>
        <w:rPr>
          <w:i/>
        </w:rPr>
      </w:pPr>
      <w:r w:rsidRPr="00ED4FB2">
        <w:rPr>
          <w:i/>
          <w:highlight w:val="yellow"/>
        </w:rPr>
        <w:t xml:space="preserve">Az adatok nyilvánosságára vonatkozó részletes ismertetést </w:t>
      </w:r>
      <w:r w:rsidRPr="00ED4FB2">
        <w:rPr>
          <w:i/>
          <w:highlight w:val="yellow"/>
        </w:rPr>
        <w:fldChar w:fldCharType="begin"/>
      </w:r>
      <w:r w:rsidRPr="00ED4FB2">
        <w:rPr>
          <w:i/>
          <w:highlight w:val="yellow"/>
        </w:rPr>
        <w:instrText xml:space="preserve"> REF _Ref473620917 \h  \* MERGEFORMAT </w:instrText>
      </w:r>
      <w:r w:rsidRPr="00ED4FB2">
        <w:rPr>
          <w:i/>
          <w:highlight w:val="yellow"/>
        </w:rPr>
      </w:r>
      <w:r w:rsidRPr="00ED4FB2">
        <w:rPr>
          <w:i/>
          <w:highlight w:val="yellow"/>
        </w:rPr>
        <w:fldChar w:fldCharType="separate"/>
      </w:r>
      <w:r w:rsidRPr="00D700A6">
        <w:rPr>
          <w:i/>
          <w:highlight w:val="yellow"/>
        </w:rPr>
        <w:t>Az információátadási szabályzat nyilvánossága</w:t>
      </w:r>
      <w:r w:rsidRPr="00ED4FB2">
        <w:rPr>
          <w:i/>
          <w:highlight w:val="yellow"/>
        </w:rPr>
        <w:fldChar w:fldCharType="end"/>
      </w:r>
      <w:r w:rsidRPr="00ED4FB2">
        <w:rPr>
          <w:i/>
          <w:highlight w:val="yellow"/>
        </w:rPr>
        <w:t xml:space="preserve"> fejezet tartalmazza, itt csak a jelen fejezetre vonatkozó besorolást kell megadni.</w:t>
      </w:r>
    </w:p>
    <w:p w:rsidR="006F25BB" w:rsidRDefault="006F25BB" w:rsidP="006F25BB">
      <w:pPr>
        <w:jc w:val="both"/>
      </w:pPr>
      <w:r>
        <w:t>Ez a fejezet részletezi az információátadási szolgáltatás interfészek műszaki részleteit. Ennek keretében minimálisan az alábbiakra kell kitérni:</w:t>
      </w:r>
    </w:p>
    <w:p w:rsidR="006F25BB" w:rsidRDefault="006F25BB" w:rsidP="006F25BB">
      <w:pPr>
        <w:pStyle w:val="Listaszerbekezds"/>
        <w:numPr>
          <w:ilvl w:val="0"/>
          <w:numId w:val="28"/>
        </w:numPr>
        <w:jc w:val="both"/>
      </w:pPr>
      <w:r>
        <w:t xml:space="preserve">információátadási </w:t>
      </w:r>
      <w:proofErr w:type="gramStart"/>
      <w:r>
        <w:t>felület azonosító</w:t>
      </w:r>
      <w:proofErr w:type="gramEnd"/>
    </w:p>
    <w:p w:rsidR="006F25BB" w:rsidRDefault="006F25BB" w:rsidP="006F25BB">
      <w:pPr>
        <w:pStyle w:val="Listaszerbekezds"/>
        <w:numPr>
          <w:ilvl w:val="0"/>
          <w:numId w:val="28"/>
        </w:numPr>
        <w:jc w:val="both"/>
      </w:pPr>
      <w:r>
        <w:t>pontos adatszerkezetek</w:t>
      </w:r>
    </w:p>
    <w:p w:rsidR="006F25BB" w:rsidRDefault="006F25BB" w:rsidP="006F25BB">
      <w:pPr>
        <w:pStyle w:val="Listaszerbekezds"/>
        <w:numPr>
          <w:ilvl w:val="0"/>
          <w:numId w:val="28"/>
        </w:numPr>
        <w:jc w:val="both"/>
      </w:pPr>
      <w:r>
        <w:t>adatformátumok</w:t>
      </w:r>
    </w:p>
    <w:p w:rsidR="006F25BB" w:rsidRDefault="006F25BB" w:rsidP="006F25BB">
      <w:pPr>
        <w:pStyle w:val="Listaszerbekezds"/>
        <w:numPr>
          <w:ilvl w:val="0"/>
          <w:numId w:val="28"/>
        </w:numPr>
        <w:jc w:val="both"/>
      </w:pPr>
      <w:r>
        <w:t>használt protokollok</w:t>
      </w:r>
    </w:p>
    <w:p w:rsidR="006F25BB" w:rsidRDefault="006F25BB" w:rsidP="006F25BB">
      <w:pPr>
        <w:pStyle w:val="Listaszerbekezds"/>
        <w:numPr>
          <w:ilvl w:val="0"/>
          <w:numId w:val="28"/>
        </w:numPr>
        <w:jc w:val="both"/>
      </w:pPr>
      <w:r>
        <w:t>hibaesetek, hibakódok, hibakezelési eljárások</w:t>
      </w:r>
    </w:p>
    <w:p w:rsidR="006F25BB" w:rsidRPr="002B4AA9" w:rsidRDefault="006F25BB" w:rsidP="006F25BB">
      <w:pPr>
        <w:pStyle w:val="Listaszerbekezds"/>
        <w:numPr>
          <w:ilvl w:val="0"/>
          <w:numId w:val="28"/>
        </w:numPr>
        <w:jc w:val="both"/>
      </w:pPr>
      <w:r>
        <w:t>tesztadatok (amennyiben ezek rendelkezésre állnak)</w:t>
      </w:r>
    </w:p>
    <w:p w:rsidR="006F25BB" w:rsidRDefault="006F25BB" w:rsidP="005A3D18">
      <w:pPr>
        <w:sectPr w:rsidR="006F25BB" w:rsidSect="00FE47C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58FC" w:rsidRDefault="006458FC" w:rsidP="00FE47C8">
      <w:pPr>
        <w:pStyle w:val="Cmsor2"/>
        <w:numPr>
          <w:ilvl w:val="1"/>
          <w:numId w:val="34"/>
        </w:numPr>
      </w:pPr>
      <w:bookmarkStart w:id="154" w:name="_Toc478335689"/>
      <w:bookmarkStart w:id="155" w:name="_Toc478372008"/>
      <w:bookmarkStart w:id="156" w:name="_Toc478373686"/>
      <w:bookmarkStart w:id="157" w:name="_Toc478373793"/>
      <w:bookmarkStart w:id="158" w:name="_Toc478375081"/>
      <w:bookmarkStart w:id="159" w:name="_Toc478375397"/>
      <w:bookmarkStart w:id="160" w:name="_Toc485815278"/>
      <w:bookmarkEnd w:id="154"/>
      <w:bookmarkEnd w:id="155"/>
      <w:bookmarkEnd w:id="156"/>
      <w:bookmarkEnd w:id="157"/>
      <w:bookmarkEnd w:id="158"/>
      <w:bookmarkEnd w:id="159"/>
      <w:r>
        <w:lastRenderedPageBreak/>
        <w:t>Adat</w:t>
      </w:r>
      <w:r w:rsidR="00B72323">
        <w:t>- és irat</w:t>
      </w:r>
      <w:r>
        <w:t xml:space="preserve">megnevezések </w:t>
      </w:r>
      <w:bookmarkEnd w:id="151"/>
      <w:r w:rsidR="00B72323">
        <w:t>tartalma</w:t>
      </w:r>
      <w:bookmarkEnd w:id="160"/>
    </w:p>
    <w:p w:rsidR="00B72323" w:rsidRDefault="00B72323" w:rsidP="00FE47C8">
      <w:pPr>
        <w:pStyle w:val="Cmsor3"/>
        <w:numPr>
          <w:ilvl w:val="2"/>
          <w:numId w:val="34"/>
        </w:numPr>
      </w:pPr>
      <w:bookmarkStart w:id="161" w:name="_Toc485815279"/>
      <w:r>
        <w:t>Adatmegnevezések tartalma</w:t>
      </w:r>
      <w:bookmarkEnd w:id="161"/>
    </w:p>
    <w:p w:rsidR="005023BF" w:rsidRDefault="009111D2" w:rsidP="00F0698A">
      <w:pPr>
        <w:jc w:val="both"/>
        <w:rPr>
          <w:i/>
          <w:highlight w:val="yellow"/>
        </w:rPr>
      </w:pPr>
      <w:r>
        <w:rPr>
          <w:i/>
          <w:highlight w:val="yellow"/>
        </w:rPr>
        <w:t>Ez a táblázat tartalm</w:t>
      </w:r>
      <w:r w:rsidR="005023BF">
        <w:rPr>
          <w:i/>
          <w:highlight w:val="yellow"/>
        </w:rPr>
        <w:t xml:space="preserve">azza az adatok átfogó leírását, vagyis </w:t>
      </w:r>
      <w:r w:rsidR="00F0698A" w:rsidRPr="0051582B">
        <w:rPr>
          <w:i/>
          <w:highlight w:val="yellow"/>
        </w:rPr>
        <w:t xml:space="preserve">az információátadási szolgáltatás keretében átvehető </w:t>
      </w:r>
      <w:r w:rsidR="005023BF">
        <w:rPr>
          <w:i/>
          <w:highlight w:val="yellow"/>
        </w:rPr>
        <w:t>adatok megnevezéseit és egyéb kapcsolódó adatait. Amennyiben az adat</w:t>
      </w:r>
      <w:r w:rsidR="00573526">
        <w:rPr>
          <w:i/>
          <w:highlight w:val="yellow"/>
        </w:rPr>
        <w:t>hoz kapcsolódó egységes</w:t>
      </w:r>
      <w:r w:rsidR="005023BF">
        <w:rPr>
          <w:i/>
          <w:highlight w:val="yellow"/>
        </w:rPr>
        <w:t xml:space="preserve"> </w:t>
      </w:r>
      <w:r w:rsidR="00573526">
        <w:rPr>
          <w:i/>
          <w:highlight w:val="yellow"/>
        </w:rPr>
        <w:t xml:space="preserve">megnevezés </w:t>
      </w:r>
      <w:r w:rsidR="005023BF">
        <w:rPr>
          <w:i/>
          <w:highlight w:val="yellow"/>
        </w:rPr>
        <w:t xml:space="preserve">a </w:t>
      </w:r>
      <w:r w:rsidR="005F122E">
        <w:rPr>
          <w:i/>
          <w:highlight w:val="yellow"/>
        </w:rPr>
        <w:t>szervezet</w:t>
      </w:r>
      <w:r w:rsidR="005023BF">
        <w:rPr>
          <w:i/>
          <w:highlight w:val="yellow"/>
        </w:rPr>
        <w:t xml:space="preserve"> honlapján elérhető adat- és iratmegnevezések jegyzékében szerepel, akkor az ott található megnevezés </w:t>
      </w:r>
      <w:r w:rsidR="00B107C0">
        <w:rPr>
          <w:i/>
          <w:highlight w:val="yellow"/>
        </w:rPr>
        <w:t xml:space="preserve">párosítása </w:t>
      </w:r>
      <w:r w:rsidR="005023BF">
        <w:rPr>
          <w:i/>
          <w:highlight w:val="yellow"/>
        </w:rPr>
        <w:t>szükséges</w:t>
      </w:r>
      <w:r w:rsidR="009A09E4">
        <w:rPr>
          <w:i/>
          <w:highlight w:val="yellow"/>
        </w:rPr>
        <w:t>.</w:t>
      </w:r>
    </w:p>
    <w:p w:rsidR="00F0698A" w:rsidRPr="004D5360" w:rsidRDefault="00F0698A" w:rsidP="00F0698A">
      <w:pPr>
        <w:jc w:val="both"/>
        <w:rPr>
          <w:i/>
          <w:highlight w:val="yellow"/>
        </w:rPr>
      </w:pPr>
      <w:r w:rsidRPr="004D5360">
        <w:rPr>
          <w:i/>
          <w:highlight w:val="yellow"/>
        </w:rPr>
        <w:t>Az adatok azonosíthatóságához szükség van az adatok nyilvántartá</w:t>
      </w:r>
      <w:r w:rsidR="005023BF" w:rsidRPr="004D5360">
        <w:rPr>
          <w:i/>
          <w:highlight w:val="yellow"/>
        </w:rPr>
        <w:t>si helyének meghatározására is a 2.1.</w:t>
      </w:r>
      <w:r w:rsidR="00BC2D03" w:rsidRPr="004D5360">
        <w:rPr>
          <w:i/>
          <w:highlight w:val="yellow"/>
        </w:rPr>
        <w:t>3.</w:t>
      </w:r>
      <w:r w:rsidR="005023BF" w:rsidRPr="004D5360">
        <w:rPr>
          <w:i/>
          <w:highlight w:val="yellow"/>
        </w:rPr>
        <w:t xml:space="preserve"> fejezetben rögzített megjelölések szerint</w:t>
      </w:r>
      <w:r w:rsidR="004D5360" w:rsidRPr="004D5360">
        <w:rPr>
          <w:i/>
          <w:highlight w:val="yellow"/>
        </w:rPr>
        <w:t xml:space="preserve"> (</w:t>
      </w:r>
      <w:r w:rsidR="004D5360">
        <w:rPr>
          <w:i/>
          <w:highlight w:val="yellow"/>
        </w:rPr>
        <w:t xml:space="preserve">a Forrás nyilvántartás megnevetése adatoszlopot </w:t>
      </w:r>
      <w:r w:rsidR="004D5360" w:rsidRPr="004D5360">
        <w:rPr>
          <w:i/>
          <w:highlight w:val="yellow"/>
        </w:rPr>
        <w:t xml:space="preserve">a 2.1.3 fejezetben meghatározott „Nyilvántartás megnevezése” </w:t>
      </w:r>
      <w:r w:rsidR="004D5360">
        <w:rPr>
          <w:i/>
          <w:highlight w:val="yellow"/>
        </w:rPr>
        <w:t>oszlop adatainak</w:t>
      </w:r>
      <w:r w:rsidR="004D5360" w:rsidRPr="004D5360">
        <w:rPr>
          <w:i/>
          <w:highlight w:val="yellow"/>
        </w:rPr>
        <w:t xml:space="preserve"> megfelelően</w:t>
      </w:r>
      <w:r w:rsidR="004D5360">
        <w:rPr>
          <w:i/>
          <w:highlight w:val="yellow"/>
        </w:rPr>
        <w:t xml:space="preserve"> kell kitölteni</w:t>
      </w:r>
      <w:r w:rsidR="004D5360" w:rsidRPr="004D5360">
        <w:rPr>
          <w:i/>
          <w:highlight w:val="yellow"/>
        </w:rPr>
        <w:t>)</w:t>
      </w:r>
      <w:r w:rsidR="005023BF" w:rsidRPr="004D5360">
        <w:rPr>
          <w:i/>
          <w:highlight w:val="yellow"/>
        </w:rPr>
        <w:t>.</w:t>
      </w:r>
    </w:p>
    <w:p w:rsidR="001D2B57" w:rsidRDefault="009529C5" w:rsidP="00F0698A">
      <w:pPr>
        <w:jc w:val="both"/>
        <w:rPr>
          <w:i/>
        </w:rPr>
      </w:pPr>
      <w:r>
        <w:rPr>
          <w:i/>
          <w:highlight w:val="yellow"/>
        </w:rPr>
        <w:t xml:space="preserve">A </w:t>
      </w:r>
      <w:r w:rsidR="001D2B57">
        <w:rPr>
          <w:i/>
          <w:highlight w:val="yellow"/>
        </w:rPr>
        <w:t>táblázat oszlopait</w:t>
      </w:r>
      <w:r w:rsidR="00571E18">
        <w:rPr>
          <w:i/>
          <w:highlight w:val="yellow"/>
        </w:rPr>
        <w:t xml:space="preserve"> értelemszerűen kell kitölteni</w:t>
      </w:r>
      <w:r w:rsidR="001D2B57">
        <w:rPr>
          <w:i/>
          <w:highlight w:val="yellow"/>
        </w:rPr>
        <w:t xml:space="preserve"> attól függően, hogy az adott nyilvántartási egység</w:t>
      </w:r>
      <w:r w:rsidR="001D2B57" w:rsidRPr="001D2B57">
        <w:rPr>
          <w:i/>
          <w:highlight w:val="yellow"/>
        </w:rPr>
        <w:t xml:space="preserve"> elsődleges </w:t>
      </w:r>
      <w:r w:rsidR="001D2B57">
        <w:rPr>
          <w:i/>
          <w:highlight w:val="yellow"/>
        </w:rPr>
        <w:t xml:space="preserve">vagy </w:t>
      </w:r>
      <w:r w:rsidR="001D2B57" w:rsidRPr="001D2B57">
        <w:rPr>
          <w:i/>
          <w:highlight w:val="yellow"/>
        </w:rPr>
        <w:t>másodlagos információforrás</w:t>
      </w:r>
      <w:r w:rsidR="001D2B57">
        <w:rPr>
          <w:i/>
          <w:highlight w:val="yellow"/>
        </w:rPr>
        <w:t>ként áll-e rendelkezésre</w:t>
      </w:r>
      <w:r w:rsidR="001D2B57" w:rsidRPr="001D2B57">
        <w:rPr>
          <w:i/>
          <w:highlight w:val="yellow"/>
        </w:rPr>
        <w:t>.</w:t>
      </w:r>
    </w:p>
    <w:p w:rsidR="006F25BB" w:rsidRDefault="006F25BB" w:rsidP="00F0698A">
      <w:pPr>
        <w:jc w:val="both"/>
        <w:rPr>
          <w:i/>
        </w:rPr>
        <w:sectPr w:rsidR="006F25BB" w:rsidSect="00765210">
          <w:headerReference w:type="default" r:id="rId17"/>
          <w:headerReference w:type="firs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4E82" w:rsidRPr="0051582B" w:rsidRDefault="001B4E82" w:rsidP="00F0698A">
      <w:pPr>
        <w:jc w:val="both"/>
        <w:rPr>
          <w:i/>
        </w:rPr>
      </w:pPr>
    </w:p>
    <w:tbl>
      <w:tblPr>
        <w:tblStyle w:val="Tblzatrcsos41jellszn1"/>
        <w:tblW w:w="20970" w:type="dxa"/>
        <w:tblLook w:val="0420" w:firstRow="1" w:lastRow="0" w:firstColumn="0" w:lastColumn="0" w:noHBand="0" w:noVBand="1"/>
      </w:tblPr>
      <w:tblGrid>
        <w:gridCol w:w="2366"/>
        <w:gridCol w:w="3588"/>
        <w:gridCol w:w="1928"/>
        <w:gridCol w:w="1593"/>
        <w:gridCol w:w="1483"/>
        <w:gridCol w:w="2074"/>
        <w:gridCol w:w="1798"/>
        <w:gridCol w:w="2439"/>
        <w:gridCol w:w="1963"/>
        <w:gridCol w:w="1738"/>
      </w:tblGrid>
      <w:tr w:rsidR="00435C7B" w:rsidTr="00FE47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6" w:type="dxa"/>
          </w:tcPr>
          <w:p w:rsidR="00435C7B" w:rsidRDefault="00435C7B" w:rsidP="00D421CF">
            <w:r>
              <w:t>Nyilvántartásban szereplő fogalom</w:t>
            </w:r>
            <w:r w:rsidR="00E439BC">
              <w:t xml:space="preserve"> (nyilvántartási egység)</w:t>
            </w:r>
            <w:r>
              <w:t xml:space="preserve"> megnevezése</w:t>
            </w:r>
          </w:p>
        </w:tc>
        <w:tc>
          <w:tcPr>
            <w:tcW w:w="3588" w:type="dxa"/>
          </w:tcPr>
          <w:p w:rsidR="00435C7B" w:rsidRDefault="00435C7B" w:rsidP="00D421CF">
            <w:r>
              <w:t>Nyilvántartásban szereplő fogalom adatelemeinek megnevezése</w:t>
            </w:r>
          </w:p>
        </w:tc>
        <w:tc>
          <w:tcPr>
            <w:tcW w:w="1928" w:type="dxa"/>
          </w:tcPr>
          <w:p w:rsidR="00435C7B" w:rsidRDefault="00435C7B" w:rsidP="00D421CF">
            <w:r>
              <w:t>Forrás nyilvántartás megnevezése</w:t>
            </w:r>
          </w:p>
        </w:tc>
        <w:tc>
          <w:tcPr>
            <w:tcW w:w="1593" w:type="dxa"/>
          </w:tcPr>
          <w:p w:rsidR="00435C7B" w:rsidRDefault="00435C7B" w:rsidP="00D421CF">
            <w:r w:rsidRPr="00A13CFE">
              <w:t>Irat megnevezése</w:t>
            </w:r>
          </w:p>
        </w:tc>
        <w:tc>
          <w:tcPr>
            <w:tcW w:w="1483" w:type="dxa"/>
          </w:tcPr>
          <w:p w:rsidR="00435C7B" w:rsidRPr="00A13CFE" w:rsidRDefault="00435C7B" w:rsidP="00435C7B">
            <w:r w:rsidRPr="00A13CFE">
              <w:t>Vonatkozó</w:t>
            </w:r>
          </w:p>
          <w:p w:rsidR="00435C7B" w:rsidRDefault="00435C7B" w:rsidP="00435C7B">
            <w:r>
              <w:t>ügy</w:t>
            </w:r>
            <w:r w:rsidRPr="00A13CFE">
              <w:t xml:space="preserve"> megnevezése</w:t>
            </w:r>
          </w:p>
        </w:tc>
        <w:tc>
          <w:tcPr>
            <w:tcW w:w="2074" w:type="dxa"/>
          </w:tcPr>
          <w:p w:rsidR="00435C7B" w:rsidRDefault="00435C7B" w:rsidP="00D421CF">
            <w:r>
              <w:t>Információátadási felület megnevezése</w:t>
            </w:r>
          </w:p>
        </w:tc>
        <w:tc>
          <w:tcPr>
            <w:tcW w:w="1798" w:type="dxa"/>
          </w:tcPr>
          <w:p w:rsidR="00435C7B" w:rsidRDefault="00435C7B" w:rsidP="00B72323">
            <w:r>
              <w:t xml:space="preserve">Információforrás típusa </w:t>
            </w:r>
          </w:p>
        </w:tc>
        <w:tc>
          <w:tcPr>
            <w:tcW w:w="2439" w:type="dxa"/>
          </w:tcPr>
          <w:p w:rsidR="00435C7B" w:rsidRDefault="00435C7B" w:rsidP="00D421CF">
            <w:r>
              <w:t>Információforrás típus besorolása</w:t>
            </w:r>
          </w:p>
        </w:tc>
        <w:tc>
          <w:tcPr>
            <w:tcW w:w="1963" w:type="dxa"/>
          </w:tcPr>
          <w:p w:rsidR="00435C7B" w:rsidRDefault="00435C7B" w:rsidP="00D421CF">
            <w:r>
              <w:t>Elsődleges információforrás típusa</w:t>
            </w:r>
          </w:p>
        </w:tc>
        <w:tc>
          <w:tcPr>
            <w:tcW w:w="1738" w:type="dxa"/>
          </w:tcPr>
          <w:p w:rsidR="00435C7B" w:rsidRDefault="00435C7B" w:rsidP="00D421CF">
            <w:r>
              <w:t>Jogszabályi hivatkozás (adat)</w:t>
            </w:r>
          </w:p>
        </w:tc>
      </w:tr>
      <w:tr w:rsidR="00435C7B" w:rsidTr="00FE4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6" w:type="dxa"/>
          </w:tcPr>
          <w:p w:rsidR="00435C7B" w:rsidRDefault="00435C7B" w:rsidP="00D421C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nyilvántartásban szereplő, önmagában létező absztrakció, pl. s</w:t>
            </w:r>
            <w:r w:rsidR="00A50E4D">
              <w:rPr>
                <w:sz w:val="22"/>
                <w:szCs w:val="22"/>
              </w:rPr>
              <w:t>zemély, gépjármű, ingatlan stb.</w:t>
            </w:r>
          </w:p>
          <w:p w:rsidR="00435C7B" w:rsidRPr="009111D2" w:rsidRDefault="00435C7B" w:rsidP="00D421CF">
            <w:pPr>
              <w:pStyle w:val="Default"/>
              <w:jc w:val="both"/>
              <w:rPr>
                <w:i/>
              </w:rPr>
            </w:pPr>
            <w:r w:rsidRPr="009111D2">
              <w:rPr>
                <w:i/>
                <w:sz w:val="22"/>
                <w:szCs w:val="22"/>
              </w:rPr>
              <w:t>Célszerű viszonylag rövid</w:t>
            </w:r>
            <w:r>
              <w:rPr>
                <w:i/>
                <w:sz w:val="22"/>
                <w:szCs w:val="22"/>
              </w:rPr>
              <w:t xml:space="preserve"> és egyedi nevet választani, hiszen a továbbiakban erre a megnevezésre fognak hivatkozni. </w:t>
            </w:r>
          </w:p>
          <w:p w:rsidR="00435C7B" w:rsidRDefault="00435C7B" w:rsidP="00D421CF">
            <w:pPr>
              <w:jc w:val="both"/>
            </w:pPr>
          </w:p>
        </w:tc>
        <w:tc>
          <w:tcPr>
            <w:tcW w:w="3588" w:type="dxa"/>
          </w:tcPr>
          <w:p w:rsidR="00435C7B" w:rsidRDefault="00435C7B" w:rsidP="00D421CF">
            <w:pPr>
              <w:jc w:val="both"/>
            </w:pPr>
            <w:r>
              <w:t xml:space="preserve">A nyilvántartási egység tulajdonságait leíró adatok megnevezése, ahogy az a nyilvántartásban szerepel (nem jogszabályi meghatározás vagy hivatkozás, hanem az adat megnevezése). </w:t>
            </w:r>
          </w:p>
          <w:p w:rsidR="00435C7B" w:rsidRDefault="00435C7B" w:rsidP="00D421CF">
            <w:pPr>
              <w:jc w:val="both"/>
            </w:pPr>
            <w:r>
              <w:t xml:space="preserve">Több leíró adat esetén az egyes adatmegnevezéseket minden esetben külön sorban kell felsorolni. </w:t>
            </w:r>
          </w:p>
          <w:p w:rsidR="00435C7B" w:rsidRDefault="00435C7B" w:rsidP="00D421C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leíró adatok felsorolásának egyszerűsítése és megkönnyítése érdekében lehetőség van az azonos alegységekre vonatkozó további megnevezések „:”</w:t>
            </w:r>
            <w:proofErr w:type="spellStart"/>
            <w:r>
              <w:rPr>
                <w:sz w:val="22"/>
                <w:szCs w:val="22"/>
              </w:rPr>
              <w:t>-tal</w:t>
            </w:r>
            <w:proofErr w:type="spellEnd"/>
            <w:r>
              <w:rPr>
                <w:sz w:val="22"/>
                <w:szCs w:val="22"/>
              </w:rPr>
              <w:t xml:space="preserve"> kezdődő és „§”</w:t>
            </w:r>
            <w:proofErr w:type="spellStart"/>
            <w:r>
              <w:rPr>
                <w:sz w:val="22"/>
                <w:szCs w:val="22"/>
              </w:rPr>
              <w:t>-sal</w:t>
            </w:r>
            <w:proofErr w:type="spellEnd"/>
            <w:r>
              <w:rPr>
                <w:sz w:val="22"/>
                <w:szCs w:val="22"/>
              </w:rPr>
              <w:t xml:space="preserve"> záródó felsorolására. Az egyes adatmegnevezéseket ebben a formában is külön-külön sorban kell elhelyezni az alábbiaknak megfelelően. </w:t>
            </w:r>
          </w:p>
          <w:p w:rsidR="00435C7B" w:rsidRDefault="00435C7B" w:rsidP="00D421C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Leíró adatcsoport megnevezése: </w:t>
            </w:r>
          </w:p>
          <w:p w:rsidR="00435C7B" w:rsidRDefault="00435C7B" w:rsidP="00D421C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Leíró adat 1 </w:t>
            </w:r>
          </w:p>
          <w:p w:rsidR="00435C7B" w:rsidRDefault="00435C7B" w:rsidP="00D421C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Leíró adat 2 </w:t>
            </w:r>
          </w:p>
          <w:p w:rsidR="00435C7B" w:rsidRDefault="00435C7B" w:rsidP="00D421C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Leíró adatcsoport vége § </w:t>
            </w:r>
          </w:p>
          <w:p w:rsidR="00435C7B" w:rsidRDefault="00435C7B" w:rsidP="00D421C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Például: </w:t>
            </w:r>
          </w:p>
          <w:p w:rsidR="00435C7B" w:rsidRDefault="00435C7B" w:rsidP="00D421C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Gyermek: </w:t>
            </w:r>
          </w:p>
          <w:p w:rsidR="00435C7B" w:rsidRDefault="00435C7B" w:rsidP="00D421C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Utóneve </w:t>
            </w:r>
          </w:p>
          <w:p w:rsidR="00435C7B" w:rsidRDefault="00435C7B" w:rsidP="00D421C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Születési ideje </w:t>
            </w:r>
          </w:p>
          <w:p w:rsidR="00435C7B" w:rsidRDefault="00435C7B" w:rsidP="00D421C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Születési helye </w:t>
            </w:r>
          </w:p>
          <w:p w:rsidR="00435C7B" w:rsidRDefault="00435C7B" w:rsidP="00D421C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Személyi azonosítója </w:t>
            </w:r>
          </w:p>
          <w:p w:rsidR="00435C7B" w:rsidRDefault="00435C7B" w:rsidP="00D421CF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</w:t>
            </w:r>
            <w:proofErr w:type="gramEnd"/>
            <w:r>
              <w:rPr>
                <w:sz w:val="22"/>
                <w:szCs w:val="22"/>
              </w:rPr>
              <w:t xml:space="preserve"> stb. </w:t>
            </w:r>
          </w:p>
          <w:p w:rsidR="00435C7B" w:rsidRDefault="00435C7B" w:rsidP="00D421CF">
            <w:pPr>
              <w:jc w:val="both"/>
            </w:pPr>
            <w:r>
              <w:t xml:space="preserve">Gyermek§ </w:t>
            </w:r>
          </w:p>
        </w:tc>
        <w:tc>
          <w:tcPr>
            <w:tcW w:w="1928" w:type="dxa"/>
          </w:tcPr>
          <w:p w:rsidR="00435C7B" w:rsidRDefault="00435C7B" w:rsidP="00FE47C8">
            <w:r>
              <w:t>jogszabály szerinti neve (rövidítése)</w:t>
            </w:r>
          </w:p>
        </w:tc>
        <w:tc>
          <w:tcPr>
            <w:tcW w:w="1593" w:type="dxa"/>
          </w:tcPr>
          <w:p w:rsidR="00435C7B" w:rsidRDefault="00E616BF" w:rsidP="00B72323">
            <w:pPr>
              <w:jc w:val="both"/>
            </w:pPr>
            <w:r w:rsidRPr="00A13CFE">
              <w:t>A</w:t>
            </w:r>
            <w:r>
              <w:t>dathoz kapcsolódó</w:t>
            </w:r>
            <w:r w:rsidRPr="00A13CFE">
              <w:t xml:space="preserve"> irat hivatalos megnevezése</w:t>
            </w:r>
            <w:r>
              <w:t xml:space="preserve"> (amely iraton szerepel)</w:t>
            </w:r>
          </w:p>
        </w:tc>
        <w:tc>
          <w:tcPr>
            <w:tcW w:w="1483" w:type="dxa"/>
          </w:tcPr>
          <w:p w:rsidR="00435C7B" w:rsidRDefault="00435C7B" w:rsidP="00A879B2">
            <w:pPr>
              <w:jc w:val="both"/>
            </w:pPr>
          </w:p>
        </w:tc>
        <w:tc>
          <w:tcPr>
            <w:tcW w:w="2074" w:type="dxa"/>
          </w:tcPr>
          <w:p w:rsidR="00435C7B" w:rsidRDefault="00435C7B" w:rsidP="00A879B2">
            <w:pPr>
              <w:jc w:val="both"/>
            </w:pPr>
            <w:r>
              <w:t>szolgáltatás megnevezése</w:t>
            </w:r>
          </w:p>
        </w:tc>
        <w:tc>
          <w:tcPr>
            <w:tcW w:w="1798" w:type="dxa"/>
          </w:tcPr>
          <w:p w:rsidR="00435C7B" w:rsidRDefault="00435C7B" w:rsidP="00D421CF">
            <w:pPr>
              <w:jc w:val="both"/>
            </w:pPr>
            <w:r>
              <w:t>(elsődleges / másodlagos)</w:t>
            </w:r>
          </w:p>
        </w:tc>
        <w:tc>
          <w:tcPr>
            <w:tcW w:w="2439" w:type="dxa"/>
          </w:tcPr>
          <w:p w:rsidR="00B63E69" w:rsidRDefault="00435C7B" w:rsidP="00D421CF">
            <w:pPr>
              <w:jc w:val="both"/>
            </w:pPr>
            <w:r>
              <w:t>Elsődleges információforrás</w:t>
            </w:r>
          </w:p>
          <w:p w:rsidR="00435C7B" w:rsidRDefault="00B63E69" w:rsidP="00D421CF">
            <w:pPr>
              <w:jc w:val="both"/>
            </w:pPr>
            <w:r>
              <w:t xml:space="preserve">[E-ügyintézési tv. </w:t>
            </w:r>
            <w:r>
              <w:t>60. § (3) bekezdés a), b), c) pontok</w:t>
            </w:r>
            <w:r>
              <w:t>]</w:t>
            </w:r>
            <w:r w:rsidR="00435C7B">
              <w:t xml:space="preserve"> esetén:</w:t>
            </w:r>
          </w:p>
          <w:p w:rsidR="00435C7B" w:rsidRPr="009C0803" w:rsidRDefault="00435C7B" w:rsidP="00D421CF">
            <w:pPr>
              <w:pStyle w:val="Listaszerbekezds"/>
              <w:numPr>
                <w:ilvl w:val="0"/>
                <w:numId w:val="15"/>
              </w:numPr>
              <w:spacing w:after="160" w:line="259" w:lineRule="auto"/>
              <w:ind w:left="176" w:hanging="142"/>
              <w:jc w:val="both"/>
              <w:rPr>
                <w:rFonts w:cstheme="minorBidi"/>
              </w:rPr>
            </w:pPr>
            <w:r w:rsidRPr="009C0803">
              <w:rPr>
                <w:rFonts w:cstheme="minorBidi"/>
              </w:rPr>
              <w:t>közhiteles nyilvántartásban szerepel,</w:t>
            </w:r>
          </w:p>
          <w:p w:rsidR="00435C7B" w:rsidRDefault="00C2512D" w:rsidP="00D421CF">
            <w:pPr>
              <w:pStyle w:val="Listaszerbekezds"/>
              <w:numPr>
                <w:ilvl w:val="0"/>
                <w:numId w:val="15"/>
              </w:numPr>
              <w:spacing w:after="160" w:line="259" w:lineRule="auto"/>
              <w:ind w:left="176" w:hanging="142"/>
              <w:jc w:val="both"/>
              <w:rPr>
                <w:rFonts w:cstheme="minorBidi"/>
              </w:rPr>
            </w:pPr>
            <w:r>
              <w:t>együttműködő szervnél</w:t>
            </w:r>
            <w:r w:rsidRPr="00F44766">
              <w:t xml:space="preserve"> </w:t>
            </w:r>
            <w:r w:rsidR="00435C7B" w:rsidRPr="001D2B57">
              <w:rPr>
                <w:rFonts w:cstheme="minorBidi"/>
              </w:rPr>
              <w:t xml:space="preserve">keletkezett, </w:t>
            </w:r>
          </w:p>
          <w:p w:rsidR="00435C7B" w:rsidRPr="001D2B57" w:rsidRDefault="00435C7B" w:rsidP="00D421CF">
            <w:pPr>
              <w:pStyle w:val="Listaszerbekezds"/>
              <w:numPr>
                <w:ilvl w:val="0"/>
                <w:numId w:val="15"/>
              </w:numPr>
              <w:spacing w:after="160" w:line="259" w:lineRule="auto"/>
              <w:ind w:left="176" w:hanging="142"/>
              <w:jc w:val="both"/>
              <w:rPr>
                <w:rFonts w:cstheme="minorBidi"/>
              </w:rPr>
            </w:pPr>
            <w:r w:rsidRPr="001D2B57">
              <w:rPr>
                <w:rFonts w:cstheme="minorBidi"/>
              </w:rPr>
              <w:t>jogszabály így rendelkezik</w:t>
            </w:r>
          </w:p>
          <w:p w:rsidR="00435C7B" w:rsidRDefault="00435C7B" w:rsidP="00D421CF">
            <w:pPr>
              <w:jc w:val="both"/>
            </w:pPr>
          </w:p>
          <w:p w:rsidR="00435C7B" w:rsidRDefault="00435C7B" w:rsidP="00D421CF">
            <w:pPr>
              <w:jc w:val="both"/>
            </w:pPr>
            <w:r>
              <w:t>Másodlagos információforrás</w:t>
            </w:r>
            <w:r w:rsidR="00B63E69">
              <w:t xml:space="preserve"> </w:t>
            </w:r>
            <w:r w:rsidR="00B63E69">
              <w:t xml:space="preserve">[E-ügyintézési tv. </w:t>
            </w:r>
            <w:r w:rsidR="002A04A8">
              <w:t>61. § (2) bekezdés a), b) pontok</w:t>
            </w:r>
            <w:r w:rsidR="00B63E69">
              <w:t>]</w:t>
            </w:r>
            <w:r>
              <w:t xml:space="preserve"> esetén: </w:t>
            </w:r>
          </w:p>
          <w:p w:rsidR="00435C7B" w:rsidRDefault="00435C7B" w:rsidP="00D421CF">
            <w:pPr>
              <w:pStyle w:val="Listaszerbekezds"/>
              <w:numPr>
                <w:ilvl w:val="0"/>
                <w:numId w:val="17"/>
              </w:numPr>
              <w:ind w:left="176" w:hanging="176"/>
              <w:jc w:val="both"/>
            </w:pPr>
            <w:r>
              <w:t>elsődleges információforrásból beszer</w:t>
            </w:r>
            <w:r w:rsidR="00C2512D">
              <w:t>zett</w:t>
            </w:r>
            <w:r>
              <w:t>,</w:t>
            </w:r>
          </w:p>
          <w:p w:rsidR="00435C7B" w:rsidRDefault="00C2512D" w:rsidP="00C2512D">
            <w:pPr>
              <w:pStyle w:val="Listaszerbekezds"/>
              <w:numPr>
                <w:ilvl w:val="0"/>
                <w:numId w:val="17"/>
              </w:numPr>
              <w:ind w:left="176" w:hanging="176"/>
              <w:jc w:val="both"/>
            </w:pPr>
            <w:r>
              <w:t xml:space="preserve">nem együttműködő </w:t>
            </w:r>
            <w:r w:rsidR="00435C7B">
              <w:t>szervnél keletkezett, onnan beszer</w:t>
            </w:r>
            <w:r w:rsidR="003A4DA8">
              <w:t>zett</w:t>
            </w:r>
          </w:p>
        </w:tc>
        <w:tc>
          <w:tcPr>
            <w:tcW w:w="1963" w:type="dxa"/>
          </w:tcPr>
          <w:p w:rsidR="00435C7B" w:rsidRDefault="00435C7B" w:rsidP="00D421CF">
            <w:pPr>
              <w:pStyle w:val="Listaszerbekezds"/>
              <w:numPr>
                <w:ilvl w:val="0"/>
                <w:numId w:val="16"/>
              </w:numPr>
              <w:ind w:left="175" w:hanging="175"/>
              <w:jc w:val="both"/>
            </w:pPr>
            <w:r>
              <w:t>az együttműködő szerv által közhitelesen nyilvántartott adat,</w:t>
            </w:r>
          </w:p>
          <w:p w:rsidR="00435C7B" w:rsidRDefault="00435C7B" w:rsidP="00D421CF">
            <w:pPr>
              <w:pStyle w:val="Listaszerbekezds"/>
              <w:numPr>
                <w:ilvl w:val="0"/>
                <w:numId w:val="16"/>
              </w:numPr>
              <w:ind w:left="175" w:hanging="175"/>
              <w:jc w:val="both"/>
            </w:pPr>
            <w:r>
              <w:t>az együttműködő szerv által az ügy érdemében meghozott döntés,</w:t>
            </w:r>
          </w:p>
          <w:p w:rsidR="00435C7B" w:rsidRDefault="00435C7B" w:rsidP="00D421CF">
            <w:pPr>
              <w:pStyle w:val="Listaszerbekezds"/>
              <w:numPr>
                <w:ilvl w:val="0"/>
                <w:numId w:val="16"/>
              </w:numPr>
              <w:ind w:left="175" w:hanging="175"/>
              <w:jc w:val="both"/>
            </w:pPr>
            <w:r>
              <w:t>közigazgatási hatóság által kiadott szakhatósági állásfoglalás,</w:t>
            </w:r>
          </w:p>
          <w:p w:rsidR="00435C7B" w:rsidRDefault="00435C7B" w:rsidP="00D421CF">
            <w:pPr>
              <w:pStyle w:val="Listaszerbekezds"/>
              <w:numPr>
                <w:ilvl w:val="0"/>
                <w:numId w:val="16"/>
              </w:numPr>
              <w:ind w:left="175" w:hanging="175"/>
              <w:jc w:val="both"/>
            </w:pPr>
            <w:r>
              <w:t>szerződés, amely tekintetében jogszabály szerződéskötési kötelezettséget ír elő,</w:t>
            </w:r>
          </w:p>
          <w:p w:rsidR="00435C7B" w:rsidRDefault="00435C7B" w:rsidP="00D421CF">
            <w:pPr>
              <w:jc w:val="both"/>
            </w:pPr>
            <w:r>
              <w:t>a Kormány által rendeletben meghatározott további információ.</w:t>
            </w:r>
          </w:p>
        </w:tc>
        <w:tc>
          <w:tcPr>
            <w:tcW w:w="1738" w:type="dxa"/>
          </w:tcPr>
          <w:p w:rsidR="00435C7B" w:rsidRDefault="00435C7B" w:rsidP="00D421CF">
            <w:pPr>
              <w:jc w:val="both"/>
            </w:pPr>
            <w:r>
              <w:t>Jogszabályi hivatkozás, amennyiben létezik</w:t>
            </w:r>
          </w:p>
        </w:tc>
      </w:tr>
    </w:tbl>
    <w:p w:rsidR="006458FC" w:rsidRDefault="006458FC" w:rsidP="00FE47C8">
      <w:pPr>
        <w:pStyle w:val="Cmsor3"/>
        <w:numPr>
          <w:ilvl w:val="2"/>
          <w:numId w:val="34"/>
        </w:numPr>
      </w:pPr>
      <w:bookmarkStart w:id="162" w:name="_Ref475972403"/>
      <w:bookmarkStart w:id="163" w:name="_Toc485815280"/>
      <w:r>
        <w:t xml:space="preserve">Iratmegnevezések </w:t>
      </w:r>
      <w:bookmarkEnd w:id="162"/>
      <w:r w:rsidR="00B72323">
        <w:t>tartalma</w:t>
      </w:r>
      <w:bookmarkEnd w:id="163"/>
    </w:p>
    <w:p w:rsidR="009529C5" w:rsidRPr="009529C5" w:rsidRDefault="009529C5" w:rsidP="007C3E7D">
      <w:pPr>
        <w:jc w:val="both"/>
        <w:rPr>
          <w:i/>
        </w:rPr>
      </w:pPr>
      <w:r w:rsidRPr="009529C5">
        <w:rPr>
          <w:i/>
          <w:highlight w:val="yellow"/>
        </w:rPr>
        <w:t xml:space="preserve">Ez a táblázat tartalmazza az iratok átfogó leírását, vagyis az együttműködő szerv által az információátadási szolgáltatás keretében átvehető iratok megnevezéseit és egyéb kapcsolódó adatait. Amennyiben az </w:t>
      </w:r>
      <w:proofErr w:type="gramStart"/>
      <w:r w:rsidRPr="009529C5">
        <w:rPr>
          <w:i/>
          <w:highlight w:val="yellow"/>
        </w:rPr>
        <w:t>irat  a</w:t>
      </w:r>
      <w:proofErr w:type="gramEnd"/>
      <w:r w:rsidRPr="009529C5">
        <w:rPr>
          <w:i/>
          <w:highlight w:val="yellow"/>
        </w:rPr>
        <w:t xml:space="preserve"> </w:t>
      </w:r>
      <w:r w:rsidR="005F122E">
        <w:rPr>
          <w:i/>
          <w:highlight w:val="yellow"/>
        </w:rPr>
        <w:t xml:space="preserve">szervezet </w:t>
      </w:r>
      <w:r w:rsidRPr="009529C5">
        <w:rPr>
          <w:i/>
          <w:highlight w:val="yellow"/>
        </w:rPr>
        <w:t>honlapján elérhető adat- és iratmegnevezések jegyzékében szerepel, akkor az ott található megnevezés használata szükséges, amennyiben nem szerepel a jegyzékben, úgy ezen iratok esetében az együttműködő szerv által használt megnevezést kell megadni.</w:t>
      </w:r>
    </w:p>
    <w:tbl>
      <w:tblPr>
        <w:tblStyle w:val="Tblzatrcsos41jellszn1"/>
        <w:tblW w:w="20970" w:type="dxa"/>
        <w:tblLayout w:type="fixed"/>
        <w:tblLook w:val="0420" w:firstRow="1" w:lastRow="0" w:firstColumn="0" w:lastColumn="0" w:noHBand="0" w:noVBand="1"/>
      </w:tblPr>
      <w:tblGrid>
        <w:gridCol w:w="4634"/>
        <w:gridCol w:w="6722"/>
        <w:gridCol w:w="1926"/>
        <w:gridCol w:w="3844"/>
        <w:gridCol w:w="3844"/>
      </w:tblGrid>
      <w:tr w:rsidR="00E616BF" w:rsidRPr="00A13CFE" w:rsidTr="00FE47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34" w:type="dxa"/>
          </w:tcPr>
          <w:p w:rsidR="00E616BF" w:rsidRPr="00A13CFE" w:rsidRDefault="00E616BF" w:rsidP="00D87529">
            <w:r w:rsidRPr="00A13CFE">
              <w:t>Irat megnevezése</w:t>
            </w:r>
          </w:p>
        </w:tc>
        <w:tc>
          <w:tcPr>
            <w:tcW w:w="6722" w:type="dxa"/>
          </w:tcPr>
          <w:p w:rsidR="00E616BF" w:rsidRPr="00A13CFE" w:rsidRDefault="00E616BF" w:rsidP="00D87529">
            <w:r w:rsidRPr="00A13CFE">
              <w:t>Irat leírása</w:t>
            </w:r>
          </w:p>
        </w:tc>
        <w:tc>
          <w:tcPr>
            <w:tcW w:w="1926" w:type="dxa"/>
          </w:tcPr>
          <w:p w:rsidR="00E616BF" w:rsidRPr="00A13CFE" w:rsidRDefault="00E616BF" w:rsidP="00FE4DB7">
            <w:proofErr w:type="gramStart"/>
            <w:r w:rsidRPr="00A13CFE">
              <w:t>Elektronikus</w:t>
            </w:r>
            <w:r>
              <w:t xml:space="preserve"> ?</w:t>
            </w:r>
            <w:proofErr w:type="gramEnd"/>
            <w:r w:rsidRPr="00A13CFE">
              <w:t xml:space="preserve"> </w:t>
            </w:r>
            <w:r>
              <w:t xml:space="preserve"> (Igen/Nem)</w:t>
            </w:r>
          </w:p>
        </w:tc>
        <w:tc>
          <w:tcPr>
            <w:tcW w:w="3844" w:type="dxa"/>
          </w:tcPr>
          <w:p w:rsidR="00E616BF" w:rsidRDefault="005A3D18" w:rsidP="00E616BF">
            <w:r>
              <w:t>H</w:t>
            </w:r>
            <w:r w:rsidR="00E616BF" w:rsidRPr="00A13CFE">
              <w:t>itelesített</w:t>
            </w:r>
            <w:r w:rsidR="00E616BF">
              <w:t>?</w:t>
            </w:r>
          </w:p>
          <w:p w:rsidR="00E616BF" w:rsidRPr="00A13CFE" w:rsidRDefault="00E616BF" w:rsidP="00E616BF">
            <w:r>
              <w:t>(Igen/Nem)</w:t>
            </w:r>
          </w:p>
        </w:tc>
        <w:tc>
          <w:tcPr>
            <w:tcW w:w="3844" w:type="dxa"/>
          </w:tcPr>
          <w:p w:rsidR="00E616BF" w:rsidRPr="00A13CFE" w:rsidRDefault="00E616BF" w:rsidP="00D87529">
            <w:r w:rsidRPr="00A13CFE">
              <w:t>Jogszabályi hivatkozás</w:t>
            </w:r>
          </w:p>
        </w:tc>
      </w:tr>
      <w:tr w:rsidR="00E616BF" w:rsidTr="00FE4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34" w:type="dxa"/>
          </w:tcPr>
          <w:p w:rsidR="00E616BF" w:rsidRPr="00A13CFE" w:rsidRDefault="00E616BF" w:rsidP="00D87529">
            <w:r w:rsidRPr="00A13CFE">
              <w:t>Az irat hivatalos megnevezése</w:t>
            </w:r>
          </w:p>
        </w:tc>
        <w:tc>
          <w:tcPr>
            <w:tcW w:w="6722" w:type="dxa"/>
          </w:tcPr>
          <w:p w:rsidR="00E616BF" w:rsidRPr="00A13CFE" w:rsidRDefault="00E616BF" w:rsidP="008441C7">
            <w:r w:rsidRPr="00A13CFE">
              <w:t>Az irat tartalmának/céljának leírása hétköznapi nyelven</w:t>
            </w:r>
          </w:p>
        </w:tc>
        <w:tc>
          <w:tcPr>
            <w:tcW w:w="1926" w:type="dxa"/>
          </w:tcPr>
          <w:p w:rsidR="00E616BF" w:rsidRPr="00A13CFE" w:rsidRDefault="00E616BF" w:rsidP="00D87529"/>
        </w:tc>
        <w:tc>
          <w:tcPr>
            <w:tcW w:w="3844" w:type="dxa"/>
          </w:tcPr>
          <w:p w:rsidR="00E616BF" w:rsidRPr="00A13CFE" w:rsidRDefault="00E616BF" w:rsidP="00D87529"/>
        </w:tc>
        <w:tc>
          <w:tcPr>
            <w:tcW w:w="3844" w:type="dxa"/>
          </w:tcPr>
          <w:p w:rsidR="00E616BF" w:rsidRDefault="00E616BF" w:rsidP="00D87529">
            <w:r w:rsidRPr="00A13CFE">
              <w:t>Jogszabályi hivatkozás, amennyiben létezik</w:t>
            </w:r>
          </w:p>
        </w:tc>
      </w:tr>
      <w:tr w:rsidR="00E616BF" w:rsidTr="00FE47C8">
        <w:tc>
          <w:tcPr>
            <w:tcW w:w="4634" w:type="dxa"/>
          </w:tcPr>
          <w:p w:rsidR="00E616BF" w:rsidRPr="00A13CFE" w:rsidRDefault="00E616BF" w:rsidP="00D87529"/>
        </w:tc>
        <w:tc>
          <w:tcPr>
            <w:tcW w:w="6722" w:type="dxa"/>
          </w:tcPr>
          <w:p w:rsidR="00E616BF" w:rsidRPr="00A13CFE" w:rsidRDefault="00E616BF" w:rsidP="008441C7"/>
        </w:tc>
        <w:tc>
          <w:tcPr>
            <w:tcW w:w="1926" w:type="dxa"/>
          </w:tcPr>
          <w:p w:rsidR="00E616BF" w:rsidRPr="00A13CFE" w:rsidRDefault="00E616BF" w:rsidP="00D87529"/>
        </w:tc>
        <w:tc>
          <w:tcPr>
            <w:tcW w:w="3844" w:type="dxa"/>
          </w:tcPr>
          <w:p w:rsidR="00E616BF" w:rsidRPr="00A13CFE" w:rsidRDefault="00E616BF" w:rsidP="00D87529"/>
        </w:tc>
        <w:tc>
          <w:tcPr>
            <w:tcW w:w="3844" w:type="dxa"/>
          </w:tcPr>
          <w:p w:rsidR="00E616BF" w:rsidRPr="00A13CFE" w:rsidRDefault="00E616BF" w:rsidP="00D87529"/>
        </w:tc>
      </w:tr>
    </w:tbl>
    <w:p w:rsidR="006F25BB" w:rsidRDefault="006F25BB" w:rsidP="00B24CC5">
      <w:pPr>
        <w:sectPr w:rsidR="006F25BB" w:rsidSect="00311D27">
          <w:pgSz w:w="23814" w:h="16839" w:orient="landscape" w:code="8"/>
          <w:pgMar w:top="1417" w:right="1417" w:bottom="1417" w:left="1417" w:header="708" w:footer="708" w:gutter="0"/>
          <w:cols w:space="708"/>
          <w:docGrid w:linePitch="360"/>
        </w:sectPr>
      </w:pPr>
    </w:p>
    <w:p w:rsidR="006F25BB" w:rsidRDefault="006F25BB" w:rsidP="006F25BB">
      <w:pPr>
        <w:pStyle w:val="Cmsor1"/>
        <w:numPr>
          <w:ilvl w:val="0"/>
          <w:numId w:val="34"/>
        </w:numPr>
      </w:pPr>
      <w:bookmarkStart w:id="164" w:name="_Toc485815281"/>
      <w:r>
        <w:lastRenderedPageBreak/>
        <w:t>Együttműködő szerv &lt;konkrét2&gt; szakterülete.</w:t>
      </w:r>
      <w:bookmarkEnd w:id="164"/>
    </w:p>
    <w:p w:rsidR="006F25BB" w:rsidRPr="006F25BB" w:rsidRDefault="006F25BB" w:rsidP="00FE47C8">
      <w:r w:rsidRPr="00FE47C8">
        <w:rPr>
          <w:highlight w:val="yellow"/>
        </w:rPr>
        <w:t>…</w:t>
      </w:r>
    </w:p>
    <w:p w:rsidR="00FE47C8" w:rsidRDefault="00FE47C8" w:rsidP="00FE47C8">
      <w:pPr>
        <w:pStyle w:val="Cmsor1"/>
        <w:numPr>
          <w:ilvl w:val="0"/>
          <w:numId w:val="34"/>
        </w:numPr>
      </w:pPr>
      <w:bookmarkStart w:id="165" w:name="_Toc478373820"/>
      <w:bookmarkStart w:id="166" w:name="_Toc478375108"/>
      <w:bookmarkStart w:id="167" w:name="_Toc478375424"/>
      <w:bookmarkStart w:id="168" w:name="_Toc485815282"/>
      <w:bookmarkEnd w:id="165"/>
      <w:bookmarkEnd w:id="166"/>
      <w:bookmarkEnd w:id="167"/>
      <w:r>
        <w:t>Együttműködő szerv &lt;konkrét3&gt; szakterülete.</w:t>
      </w:r>
      <w:bookmarkEnd w:id="168"/>
    </w:p>
    <w:p w:rsidR="00E526D4" w:rsidRPr="006F25BB" w:rsidRDefault="00E526D4" w:rsidP="00FE47C8">
      <w:pPr>
        <w:rPr>
          <w:i/>
          <w:highlight w:val="yellow"/>
        </w:rPr>
      </w:pPr>
    </w:p>
    <w:sectPr w:rsidR="00E526D4" w:rsidRPr="006F25BB" w:rsidSect="00FE47C8">
      <w:headerReference w:type="default" r:id="rId19"/>
      <w:headerReference w:type="first" r:id="rId20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0EF94D" w15:done="0"/>
  <w15:commentEx w15:paraId="4725D9B4" w15:done="0"/>
  <w15:commentEx w15:paraId="1C8E7819" w15:done="0"/>
  <w15:commentEx w15:paraId="4D0C2A0E" w15:done="0"/>
  <w15:commentEx w15:paraId="18699E7C" w15:done="0"/>
  <w15:commentEx w15:paraId="26F1C275" w15:done="0"/>
  <w15:commentEx w15:paraId="23BDB9F4" w15:done="0"/>
  <w15:commentEx w15:paraId="01356085" w15:done="0"/>
  <w15:commentEx w15:paraId="20AFDE8E" w15:done="0"/>
  <w15:commentEx w15:paraId="40938900" w15:done="0"/>
  <w15:commentEx w15:paraId="469A743F" w15:done="0"/>
  <w15:commentEx w15:paraId="2FE8B166" w15:done="0"/>
  <w15:commentEx w15:paraId="2314A22C" w15:done="0"/>
  <w15:commentEx w15:paraId="3DF1438F" w15:done="0"/>
  <w15:commentEx w15:paraId="5A6261C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40C" w:rsidRDefault="0019440C" w:rsidP="002B644E">
      <w:pPr>
        <w:spacing w:after="0" w:line="240" w:lineRule="auto"/>
      </w:pPr>
      <w:r>
        <w:separator/>
      </w:r>
    </w:p>
  </w:endnote>
  <w:endnote w:type="continuationSeparator" w:id="0">
    <w:p w:rsidR="0019440C" w:rsidRDefault="0019440C" w:rsidP="002B6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B2" w:rsidRDefault="001924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B2" w:rsidRDefault="001924B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B2" w:rsidRDefault="001924B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40C" w:rsidRDefault="0019440C" w:rsidP="002B644E">
      <w:pPr>
        <w:spacing w:after="0" w:line="240" w:lineRule="auto"/>
      </w:pPr>
      <w:r>
        <w:separator/>
      </w:r>
    </w:p>
  </w:footnote>
  <w:footnote w:type="continuationSeparator" w:id="0">
    <w:p w:rsidR="0019440C" w:rsidRDefault="0019440C" w:rsidP="002B6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B2" w:rsidRDefault="001924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B2" w:rsidRPr="00777866" w:rsidRDefault="001924B2" w:rsidP="0077786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B2" w:rsidRPr="00777866" w:rsidRDefault="001924B2" w:rsidP="00777866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B2" w:rsidRPr="00777866" w:rsidRDefault="001924B2" w:rsidP="00777866">
    <w:pPr>
      <w:pStyle w:val="lfej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B2" w:rsidRPr="00777866" w:rsidRDefault="001924B2" w:rsidP="00777866">
    <w:pPr>
      <w:pStyle w:val="lfej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B2" w:rsidRPr="00777866" w:rsidRDefault="001924B2" w:rsidP="00777866">
    <w:pPr>
      <w:pStyle w:val="lfej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B2" w:rsidRPr="00777866" w:rsidRDefault="001924B2" w:rsidP="00777866">
    <w:pPr>
      <w:pStyle w:val="lfej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B2" w:rsidRPr="00777866" w:rsidRDefault="001924B2" w:rsidP="0077786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865"/>
    <w:multiLevelType w:val="multilevel"/>
    <w:tmpl w:val="B0486E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6137C2"/>
    <w:multiLevelType w:val="hybridMultilevel"/>
    <w:tmpl w:val="AE94D6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A2937"/>
    <w:multiLevelType w:val="multilevel"/>
    <w:tmpl w:val="655C0746"/>
    <w:lvl w:ilvl="0">
      <w:start w:val="1"/>
      <w:numFmt w:val="decimal"/>
      <w:pStyle w:val="F1"/>
      <w:lvlText w:val="%1."/>
      <w:lvlJc w:val="left"/>
      <w:pPr>
        <w:ind w:left="360" w:hanging="360"/>
      </w:pPr>
    </w:lvl>
    <w:lvl w:ilvl="1">
      <w:start w:val="1"/>
      <w:numFmt w:val="decimal"/>
      <w:pStyle w:val="F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35E8"/>
    <w:multiLevelType w:val="hybridMultilevel"/>
    <w:tmpl w:val="D5E073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62273"/>
    <w:multiLevelType w:val="hybridMultilevel"/>
    <w:tmpl w:val="84CAD83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9441DC"/>
    <w:multiLevelType w:val="hybridMultilevel"/>
    <w:tmpl w:val="F72E46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E19AA"/>
    <w:multiLevelType w:val="hybridMultilevel"/>
    <w:tmpl w:val="878EF9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D1B34"/>
    <w:multiLevelType w:val="hybridMultilevel"/>
    <w:tmpl w:val="B5029C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35154"/>
    <w:multiLevelType w:val="hybridMultilevel"/>
    <w:tmpl w:val="17C8D3CA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601B9"/>
    <w:multiLevelType w:val="hybridMultilevel"/>
    <w:tmpl w:val="76005A1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7A7E33"/>
    <w:multiLevelType w:val="hybridMultilevel"/>
    <w:tmpl w:val="821C15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95F3C"/>
    <w:multiLevelType w:val="hybridMultilevel"/>
    <w:tmpl w:val="B516AE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51C05"/>
    <w:multiLevelType w:val="multilevel"/>
    <w:tmpl w:val="B0486E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9BD4A91"/>
    <w:multiLevelType w:val="hybridMultilevel"/>
    <w:tmpl w:val="A166384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691876"/>
    <w:multiLevelType w:val="hybridMultilevel"/>
    <w:tmpl w:val="B742147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F369B3"/>
    <w:multiLevelType w:val="hybridMultilevel"/>
    <w:tmpl w:val="B2EC78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A4960"/>
    <w:multiLevelType w:val="multilevel"/>
    <w:tmpl w:val="4D80A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F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7DB4DAD"/>
    <w:multiLevelType w:val="hybridMultilevel"/>
    <w:tmpl w:val="F446D5D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E45923"/>
    <w:multiLevelType w:val="hybridMultilevel"/>
    <w:tmpl w:val="D2C0C65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7469D5"/>
    <w:multiLevelType w:val="hybridMultilevel"/>
    <w:tmpl w:val="9BAA4E5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D115304"/>
    <w:multiLevelType w:val="multilevel"/>
    <w:tmpl w:val="5A68C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E3E6F40"/>
    <w:multiLevelType w:val="hybridMultilevel"/>
    <w:tmpl w:val="935844E4"/>
    <w:lvl w:ilvl="0" w:tplc="E452B404">
      <w:start w:val="5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BB63FE"/>
    <w:multiLevelType w:val="hybridMultilevel"/>
    <w:tmpl w:val="2952B8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B12D3"/>
    <w:multiLevelType w:val="hybridMultilevel"/>
    <w:tmpl w:val="9DA0AD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1C5B0D"/>
    <w:multiLevelType w:val="hybridMultilevel"/>
    <w:tmpl w:val="20B2BE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F151E8"/>
    <w:multiLevelType w:val="multilevel"/>
    <w:tmpl w:val="0406A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6136B49"/>
    <w:multiLevelType w:val="multilevel"/>
    <w:tmpl w:val="62FE2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56B53047"/>
    <w:multiLevelType w:val="hybridMultilevel"/>
    <w:tmpl w:val="CC686358"/>
    <w:lvl w:ilvl="0" w:tplc="830021EA">
      <w:start w:val="1"/>
      <w:numFmt w:val="bullet"/>
      <w:pStyle w:val="sorol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6E3F17"/>
    <w:multiLevelType w:val="multilevel"/>
    <w:tmpl w:val="0406A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8A57391"/>
    <w:multiLevelType w:val="hybridMultilevel"/>
    <w:tmpl w:val="D4D6AD3A"/>
    <w:lvl w:ilvl="0" w:tplc="44BC77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E520B5"/>
    <w:multiLevelType w:val="hybridMultilevel"/>
    <w:tmpl w:val="000AD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16C16"/>
    <w:multiLevelType w:val="hybridMultilevel"/>
    <w:tmpl w:val="A3C695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6341B4"/>
    <w:multiLevelType w:val="multilevel"/>
    <w:tmpl w:val="0406A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76563B2"/>
    <w:multiLevelType w:val="hybridMultilevel"/>
    <w:tmpl w:val="D3B44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C12C99"/>
    <w:multiLevelType w:val="hybridMultilevel"/>
    <w:tmpl w:val="620855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D26BC1"/>
    <w:multiLevelType w:val="hybridMultilevel"/>
    <w:tmpl w:val="B3CE8608"/>
    <w:lvl w:ilvl="0" w:tplc="31CCD4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59596F"/>
    <w:multiLevelType w:val="hybridMultilevel"/>
    <w:tmpl w:val="B9E8AFE8"/>
    <w:lvl w:ilvl="0" w:tplc="7ED078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D736C3"/>
    <w:multiLevelType w:val="hybridMultilevel"/>
    <w:tmpl w:val="B4E43B64"/>
    <w:lvl w:ilvl="0" w:tplc="CF3E1A42">
      <w:start w:val="1"/>
      <w:numFmt w:val="lowerLetter"/>
      <w:lvlText w:val="%1)"/>
      <w:lvlJc w:val="left"/>
      <w:pPr>
        <w:ind w:left="660" w:hanging="48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>
    <w:nsid w:val="72446AD3"/>
    <w:multiLevelType w:val="hybridMultilevel"/>
    <w:tmpl w:val="D1FEB6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E1406A"/>
    <w:multiLevelType w:val="hybridMultilevel"/>
    <w:tmpl w:val="DF24FBD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CCC75F5"/>
    <w:multiLevelType w:val="multilevel"/>
    <w:tmpl w:val="2A2C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5"/>
  </w:num>
  <w:num w:numId="3">
    <w:abstractNumId w:val="35"/>
  </w:num>
  <w:num w:numId="4">
    <w:abstractNumId w:val="40"/>
  </w:num>
  <w:num w:numId="5">
    <w:abstractNumId w:val="21"/>
  </w:num>
  <w:num w:numId="6">
    <w:abstractNumId w:val="37"/>
  </w:num>
  <w:num w:numId="7">
    <w:abstractNumId w:val="24"/>
  </w:num>
  <w:num w:numId="8">
    <w:abstractNumId w:val="3"/>
  </w:num>
  <w:num w:numId="9">
    <w:abstractNumId w:val="22"/>
  </w:num>
  <w:num w:numId="10">
    <w:abstractNumId w:val="0"/>
  </w:num>
  <w:num w:numId="11">
    <w:abstractNumId w:val="29"/>
  </w:num>
  <w:num w:numId="12">
    <w:abstractNumId w:val="36"/>
  </w:num>
  <w:num w:numId="13">
    <w:abstractNumId w:val="1"/>
  </w:num>
  <w:num w:numId="14">
    <w:abstractNumId w:val="18"/>
  </w:num>
  <w:num w:numId="15">
    <w:abstractNumId w:val="4"/>
  </w:num>
  <w:num w:numId="16">
    <w:abstractNumId w:val="7"/>
  </w:num>
  <w:num w:numId="17">
    <w:abstractNumId w:val="9"/>
  </w:num>
  <w:num w:numId="18">
    <w:abstractNumId w:val="17"/>
  </w:num>
  <w:num w:numId="19">
    <w:abstractNumId w:val="14"/>
  </w:num>
  <w:num w:numId="20">
    <w:abstractNumId w:val="13"/>
  </w:num>
  <w:num w:numId="21">
    <w:abstractNumId w:val="39"/>
  </w:num>
  <w:num w:numId="22">
    <w:abstractNumId w:val="19"/>
  </w:num>
  <w:num w:numId="23">
    <w:abstractNumId w:val="6"/>
  </w:num>
  <w:num w:numId="24">
    <w:abstractNumId w:val="23"/>
  </w:num>
  <w:num w:numId="25">
    <w:abstractNumId w:val="33"/>
  </w:num>
  <w:num w:numId="26">
    <w:abstractNumId w:val="10"/>
  </w:num>
  <w:num w:numId="27">
    <w:abstractNumId w:val="30"/>
  </w:num>
  <w:num w:numId="28">
    <w:abstractNumId w:val="11"/>
  </w:num>
  <w:num w:numId="29">
    <w:abstractNumId w:val="31"/>
  </w:num>
  <w:num w:numId="30">
    <w:abstractNumId w:val="38"/>
  </w:num>
  <w:num w:numId="31">
    <w:abstractNumId w:val="12"/>
  </w:num>
  <w:num w:numId="32">
    <w:abstractNumId w:val="34"/>
  </w:num>
  <w:num w:numId="33">
    <w:abstractNumId w:val="28"/>
  </w:num>
  <w:num w:numId="34">
    <w:abstractNumId w:val="16"/>
  </w:num>
  <w:num w:numId="35">
    <w:abstractNumId w:val="32"/>
  </w:num>
  <w:num w:numId="36">
    <w:abstractNumId w:val="25"/>
  </w:num>
  <w:num w:numId="37">
    <w:abstractNumId w:val="20"/>
  </w:num>
  <w:num w:numId="38">
    <w:abstractNumId w:val="27"/>
  </w:num>
  <w:num w:numId="39">
    <w:abstractNumId w:val="2"/>
  </w:num>
  <w:num w:numId="40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2"/>
  </w:num>
  <w:num w:numId="43">
    <w:abstractNumId w:val="2"/>
  </w:num>
  <w:num w:numId="44">
    <w:abstractNumId w:val="8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4E"/>
    <w:rsid w:val="00001827"/>
    <w:rsid w:val="000106FF"/>
    <w:rsid w:val="0001449F"/>
    <w:rsid w:val="00020D29"/>
    <w:rsid w:val="000431E0"/>
    <w:rsid w:val="00051C83"/>
    <w:rsid w:val="00056D13"/>
    <w:rsid w:val="00057D0C"/>
    <w:rsid w:val="00061917"/>
    <w:rsid w:val="000651EA"/>
    <w:rsid w:val="00065402"/>
    <w:rsid w:val="000659BC"/>
    <w:rsid w:val="00067D2D"/>
    <w:rsid w:val="00072978"/>
    <w:rsid w:val="00090A72"/>
    <w:rsid w:val="00092EA9"/>
    <w:rsid w:val="000A0F5B"/>
    <w:rsid w:val="000A73D3"/>
    <w:rsid w:val="000B267D"/>
    <w:rsid w:val="000B5E6B"/>
    <w:rsid w:val="000B73B8"/>
    <w:rsid w:val="000C2E63"/>
    <w:rsid w:val="000C39C4"/>
    <w:rsid w:val="000C73FE"/>
    <w:rsid w:val="000D334D"/>
    <w:rsid w:val="000E30A2"/>
    <w:rsid w:val="000E631B"/>
    <w:rsid w:val="000F44E9"/>
    <w:rsid w:val="00115F91"/>
    <w:rsid w:val="00116048"/>
    <w:rsid w:val="00122E73"/>
    <w:rsid w:val="00125913"/>
    <w:rsid w:val="00132492"/>
    <w:rsid w:val="00136FB3"/>
    <w:rsid w:val="0013794E"/>
    <w:rsid w:val="0014328A"/>
    <w:rsid w:val="00143B39"/>
    <w:rsid w:val="00164D7A"/>
    <w:rsid w:val="00167083"/>
    <w:rsid w:val="001674B5"/>
    <w:rsid w:val="00167AA0"/>
    <w:rsid w:val="00182BB9"/>
    <w:rsid w:val="00185A63"/>
    <w:rsid w:val="00187734"/>
    <w:rsid w:val="001924B2"/>
    <w:rsid w:val="00193CEA"/>
    <w:rsid w:val="00193D24"/>
    <w:rsid w:val="0019440C"/>
    <w:rsid w:val="00195AF0"/>
    <w:rsid w:val="0019627B"/>
    <w:rsid w:val="0019744E"/>
    <w:rsid w:val="001A0627"/>
    <w:rsid w:val="001A2928"/>
    <w:rsid w:val="001B3317"/>
    <w:rsid w:val="001B4E82"/>
    <w:rsid w:val="001C0061"/>
    <w:rsid w:val="001C59B3"/>
    <w:rsid w:val="001C7ED5"/>
    <w:rsid w:val="001C7FC0"/>
    <w:rsid w:val="001D0788"/>
    <w:rsid w:val="001D21E6"/>
    <w:rsid w:val="001D2B57"/>
    <w:rsid w:val="001D7135"/>
    <w:rsid w:val="001E08FC"/>
    <w:rsid w:val="001E3650"/>
    <w:rsid w:val="001F36F0"/>
    <w:rsid w:val="001F6FA7"/>
    <w:rsid w:val="0020204A"/>
    <w:rsid w:val="00204170"/>
    <w:rsid w:val="0020720C"/>
    <w:rsid w:val="00213AF9"/>
    <w:rsid w:val="002200DD"/>
    <w:rsid w:val="00221685"/>
    <w:rsid w:val="0022192D"/>
    <w:rsid w:val="00222BE5"/>
    <w:rsid w:val="00227489"/>
    <w:rsid w:val="0023633A"/>
    <w:rsid w:val="00254EEF"/>
    <w:rsid w:val="0026024B"/>
    <w:rsid w:val="0026650A"/>
    <w:rsid w:val="002801CB"/>
    <w:rsid w:val="002852AB"/>
    <w:rsid w:val="002A04A8"/>
    <w:rsid w:val="002A063B"/>
    <w:rsid w:val="002A4A08"/>
    <w:rsid w:val="002B2124"/>
    <w:rsid w:val="002B4AA9"/>
    <w:rsid w:val="002B644E"/>
    <w:rsid w:val="002B7605"/>
    <w:rsid w:val="002C22A7"/>
    <w:rsid w:val="002C29CD"/>
    <w:rsid w:val="002C4110"/>
    <w:rsid w:val="002D051E"/>
    <w:rsid w:val="002F04D9"/>
    <w:rsid w:val="002F76BA"/>
    <w:rsid w:val="00306998"/>
    <w:rsid w:val="00311D27"/>
    <w:rsid w:val="003216CF"/>
    <w:rsid w:val="00322C9F"/>
    <w:rsid w:val="00325554"/>
    <w:rsid w:val="00330802"/>
    <w:rsid w:val="00337D17"/>
    <w:rsid w:val="00344B5B"/>
    <w:rsid w:val="00350E87"/>
    <w:rsid w:val="00363B5D"/>
    <w:rsid w:val="00363F7C"/>
    <w:rsid w:val="00370B05"/>
    <w:rsid w:val="0037510B"/>
    <w:rsid w:val="00387CD0"/>
    <w:rsid w:val="0039327F"/>
    <w:rsid w:val="003A4DA8"/>
    <w:rsid w:val="003A7198"/>
    <w:rsid w:val="003B5770"/>
    <w:rsid w:val="003B654B"/>
    <w:rsid w:val="003B6F63"/>
    <w:rsid w:val="003B7930"/>
    <w:rsid w:val="003C7E54"/>
    <w:rsid w:val="003E1695"/>
    <w:rsid w:val="003E4D5D"/>
    <w:rsid w:val="003E7C33"/>
    <w:rsid w:val="00404640"/>
    <w:rsid w:val="004104D8"/>
    <w:rsid w:val="00410D7F"/>
    <w:rsid w:val="004322C3"/>
    <w:rsid w:val="00433885"/>
    <w:rsid w:val="00435C7B"/>
    <w:rsid w:val="0044287F"/>
    <w:rsid w:val="00445140"/>
    <w:rsid w:val="0045694D"/>
    <w:rsid w:val="004577D3"/>
    <w:rsid w:val="00463530"/>
    <w:rsid w:val="00465A8F"/>
    <w:rsid w:val="00471A55"/>
    <w:rsid w:val="0048412B"/>
    <w:rsid w:val="004A0163"/>
    <w:rsid w:val="004B0FEE"/>
    <w:rsid w:val="004B30DA"/>
    <w:rsid w:val="004D5360"/>
    <w:rsid w:val="004D601C"/>
    <w:rsid w:val="004E08B1"/>
    <w:rsid w:val="004E1121"/>
    <w:rsid w:val="004E32FF"/>
    <w:rsid w:val="004E4F75"/>
    <w:rsid w:val="004E511D"/>
    <w:rsid w:val="004F13F7"/>
    <w:rsid w:val="004F4040"/>
    <w:rsid w:val="004F62D9"/>
    <w:rsid w:val="005023BF"/>
    <w:rsid w:val="005062DC"/>
    <w:rsid w:val="00506FC9"/>
    <w:rsid w:val="0051083C"/>
    <w:rsid w:val="0051582B"/>
    <w:rsid w:val="00517771"/>
    <w:rsid w:val="00523B5D"/>
    <w:rsid w:val="00530159"/>
    <w:rsid w:val="00531884"/>
    <w:rsid w:val="00537305"/>
    <w:rsid w:val="00555BF9"/>
    <w:rsid w:val="00560379"/>
    <w:rsid w:val="00571E18"/>
    <w:rsid w:val="00573526"/>
    <w:rsid w:val="00573EFD"/>
    <w:rsid w:val="005772B6"/>
    <w:rsid w:val="00586972"/>
    <w:rsid w:val="00590FBE"/>
    <w:rsid w:val="00597157"/>
    <w:rsid w:val="005A0B87"/>
    <w:rsid w:val="005A0E00"/>
    <w:rsid w:val="005A3D18"/>
    <w:rsid w:val="005B265F"/>
    <w:rsid w:val="005D40E1"/>
    <w:rsid w:val="005D5179"/>
    <w:rsid w:val="005F11FB"/>
    <w:rsid w:val="005F122E"/>
    <w:rsid w:val="005F6DDF"/>
    <w:rsid w:val="006038E9"/>
    <w:rsid w:val="00604F96"/>
    <w:rsid w:val="006458FC"/>
    <w:rsid w:val="006547AE"/>
    <w:rsid w:val="00660195"/>
    <w:rsid w:val="006631B1"/>
    <w:rsid w:val="006657DF"/>
    <w:rsid w:val="006720DA"/>
    <w:rsid w:val="00684D27"/>
    <w:rsid w:val="00692E7F"/>
    <w:rsid w:val="006976C6"/>
    <w:rsid w:val="006A2557"/>
    <w:rsid w:val="006A44E1"/>
    <w:rsid w:val="006A4DC5"/>
    <w:rsid w:val="006C1030"/>
    <w:rsid w:val="006C3209"/>
    <w:rsid w:val="006C475D"/>
    <w:rsid w:val="006C6619"/>
    <w:rsid w:val="006E63C0"/>
    <w:rsid w:val="006E6F15"/>
    <w:rsid w:val="006F25BB"/>
    <w:rsid w:val="0071062C"/>
    <w:rsid w:val="007160C8"/>
    <w:rsid w:val="00716CF9"/>
    <w:rsid w:val="00725E0C"/>
    <w:rsid w:val="007313E6"/>
    <w:rsid w:val="00741F9B"/>
    <w:rsid w:val="007607B5"/>
    <w:rsid w:val="00765210"/>
    <w:rsid w:val="00765B56"/>
    <w:rsid w:val="007669B2"/>
    <w:rsid w:val="007676B9"/>
    <w:rsid w:val="00777866"/>
    <w:rsid w:val="00784D46"/>
    <w:rsid w:val="007874FF"/>
    <w:rsid w:val="007A7CCE"/>
    <w:rsid w:val="007B4296"/>
    <w:rsid w:val="007B533F"/>
    <w:rsid w:val="007B65A5"/>
    <w:rsid w:val="007C1299"/>
    <w:rsid w:val="007C3E7D"/>
    <w:rsid w:val="007E4DAB"/>
    <w:rsid w:val="007F542C"/>
    <w:rsid w:val="00802CC4"/>
    <w:rsid w:val="00803D9E"/>
    <w:rsid w:val="00811AFE"/>
    <w:rsid w:val="0081215D"/>
    <w:rsid w:val="0082049F"/>
    <w:rsid w:val="00821AFB"/>
    <w:rsid w:val="0082214C"/>
    <w:rsid w:val="00823439"/>
    <w:rsid w:val="00830885"/>
    <w:rsid w:val="008316BE"/>
    <w:rsid w:val="00832727"/>
    <w:rsid w:val="008349E0"/>
    <w:rsid w:val="00843406"/>
    <w:rsid w:val="00843EEA"/>
    <w:rsid w:val="008441C7"/>
    <w:rsid w:val="00850A38"/>
    <w:rsid w:val="008605AE"/>
    <w:rsid w:val="00861AF4"/>
    <w:rsid w:val="00866AA1"/>
    <w:rsid w:val="00871EBA"/>
    <w:rsid w:val="00876654"/>
    <w:rsid w:val="008829F5"/>
    <w:rsid w:val="008A6560"/>
    <w:rsid w:val="008B199D"/>
    <w:rsid w:val="008D3D09"/>
    <w:rsid w:val="008D4411"/>
    <w:rsid w:val="008D6365"/>
    <w:rsid w:val="008E2F83"/>
    <w:rsid w:val="008F39A8"/>
    <w:rsid w:val="008F4013"/>
    <w:rsid w:val="0090441B"/>
    <w:rsid w:val="009111D2"/>
    <w:rsid w:val="00922ECE"/>
    <w:rsid w:val="00935C54"/>
    <w:rsid w:val="00941172"/>
    <w:rsid w:val="00942D21"/>
    <w:rsid w:val="00943667"/>
    <w:rsid w:val="00943BE8"/>
    <w:rsid w:val="009529C5"/>
    <w:rsid w:val="009635DE"/>
    <w:rsid w:val="009676EA"/>
    <w:rsid w:val="0097048C"/>
    <w:rsid w:val="00974CB4"/>
    <w:rsid w:val="00977158"/>
    <w:rsid w:val="00982B86"/>
    <w:rsid w:val="00983741"/>
    <w:rsid w:val="009961C4"/>
    <w:rsid w:val="009A09E4"/>
    <w:rsid w:val="009A1219"/>
    <w:rsid w:val="009B22D8"/>
    <w:rsid w:val="009B6478"/>
    <w:rsid w:val="009B7F91"/>
    <w:rsid w:val="009C0803"/>
    <w:rsid w:val="009C5087"/>
    <w:rsid w:val="009E2E51"/>
    <w:rsid w:val="009F1CBE"/>
    <w:rsid w:val="009F5802"/>
    <w:rsid w:val="00A00B31"/>
    <w:rsid w:val="00A017AC"/>
    <w:rsid w:val="00A13CFE"/>
    <w:rsid w:val="00A16863"/>
    <w:rsid w:val="00A22A7B"/>
    <w:rsid w:val="00A37519"/>
    <w:rsid w:val="00A47CCD"/>
    <w:rsid w:val="00A50E4D"/>
    <w:rsid w:val="00A6729C"/>
    <w:rsid w:val="00A72E63"/>
    <w:rsid w:val="00A75065"/>
    <w:rsid w:val="00A77543"/>
    <w:rsid w:val="00A82525"/>
    <w:rsid w:val="00A879B2"/>
    <w:rsid w:val="00A922C9"/>
    <w:rsid w:val="00AC35B0"/>
    <w:rsid w:val="00AC453F"/>
    <w:rsid w:val="00AD1C5C"/>
    <w:rsid w:val="00AE2BF6"/>
    <w:rsid w:val="00AF47F9"/>
    <w:rsid w:val="00B0019D"/>
    <w:rsid w:val="00B005F6"/>
    <w:rsid w:val="00B03633"/>
    <w:rsid w:val="00B038E9"/>
    <w:rsid w:val="00B0394D"/>
    <w:rsid w:val="00B03B79"/>
    <w:rsid w:val="00B107C0"/>
    <w:rsid w:val="00B12EC7"/>
    <w:rsid w:val="00B1324F"/>
    <w:rsid w:val="00B24CC5"/>
    <w:rsid w:val="00B33D50"/>
    <w:rsid w:val="00B36104"/>
    <w:rsid w:val="00B40124"/>
    <w:rsid w:val="00B42FD1"/>
    <w:rsid w:val="00B44998"/>
    <w:rsid w:val="00B554C4"/>
    <w:rsid w:val="00B63E69"/>
    <w:rsid w:val="00B72323"/>
    <w:rsid w:val="00B735A6"/>
    <w:rsid w:val="00B84DF0"/>
    <w:rsid w:val="00B917C8"/>
    <w:rsid w:val="00B954BD"/>
    <w:rsid w:val="00B9605C"/>
    <w:rsid w:val="00BA0464"/>
    <w:rsid w:val="00BA61FE"/>
    <w:rsid w:val="00BB21B7"/>
    <w:rsid w:val="00BC2A25"/>
    <w:rsid w:val="00BC2D03"/>
    <w:rsid w:val="00BE3537"/>
    <w:rsid w:val="00BE67DA"/>
    <w:rsid w:val="00C10867"/>
    <w:rsid w:val="00C11CFB"/>
    <w:rsid w:val="00C11D4F"/>
    <w:rsid w:val="00C2074B"/>
    <w:rsid w:val="00C21511"/>
    <w:rsid w:val="00C2512D"/>
    <w:rsid w:val="00C25237"/>
    <w:rsid w:val="00C3039B"/>
    <w:rsid w:val="00C35415"/>
    <w:rsid w:val="00C406EB"/>
    <w:rsid w:val="00C4326C"/>
    <w:rsid w:val="00C463F6"/>
    <w:rsid w:val="00C50F67"/>
    <w:rsid w:val="00C545C1"/>
    <w:rsid w:val="00C61331"/>
    <w:rsid w:val="00C62431"/>
    <w:rsid w:val="00C65616"/>
    <w:rsid w:val="00C74263"/>
    <w:rsid w:val="00C83C69"/>
    <w:rsid w:val="00C86A68"/>
    <w:rsid w:val="00C90E01"/>
    <w:rsid w:val="00CA3058"/>
    <w:rsid w:val="00CB08AA"/>
    <w:rsid w:val="00CB2858"/>
    <w:rsid w:val="00CC4C85"/>
    <w:rsid w:val="00CD6F6D"/>
    <w:rsid w:val="00CE0D87"/>
    <w:rsid w:val="00CE3E18"/>
    <w:rsid w:val="00D02AFA"/>
    <w:rsid w:val="00D03A4F"/>
    <w:rsid w:val="00D074FE"/>
    <w:rsid w:val="00D13805"/>
    <w:rsid w:val="00D15585"/>
    <w:rsid w:val="00D202B9"/>
    <w:rsid w:val="00D311D2"/>
    <w:rsid w:val="00D421CF"/>
    <w:rsid w:val="00D45060"/>
    <w:rsid w:val="00D459AA"/>
    <w:rsid w:val="00D47022"/>
    <w:rsid w:val="00D504B2"/>
    <w:rsid w:val="00D523B4"/>
    <w:rsid w:val="00D52508"/>
    <w:rsid w:val="00D5477D"/>
    <w:rsid w:val="00D66B5B"/>
    <w:rsid w:val="00D700A6"/>
    <w:rsid w:val="00D72081"/>
    <w:rsid w:val="00D87529"/>
    <w:rsid w:val="00DA46A2"/>
    <w:rsid w:val="00DB060B"/>
    <w:rsid w:val="00DB0613"/>
    <w:rsid w:val="00DB1961"/>
    <w:rsid w:val="00DD2A91"/>
    <w:rsid w:val="00DD57A3"/>
    <w:rsid w:val="00DE477A"/>
    <w:rsid w:val="00DE7FD5"/>
    <w:rsid w:val="00DF0DA2"/>
    <w:rsid w:val="00DF2035"/>
    <w:rsid w:val="00DF49CA"/>
    <w:rsid w:val="00E03174"/>
    <w:rsid w:val="00E10D28"/>
    <w:rsid w:val="00E14E32"/>
    <w:rsid w:val="00E23223"/>
    <w:rsid w:val="00E23493"/>
    <w:rsid w:val="00E27A79"/>
    <w:rsid w:val="00E439BC"/>
    <w:rsid w:val="00E512F4"/>
    <w:rsid w:val="00E526D4"/>
    <w:rsid w:val="00E53CD0"/>
    <w:rsid w:val="00E616BF"/>
    <w:rsid w:val="00EB5286"/>
    <w:rsid w:val="00EC38B0"/>
    <w:rsid w:val="00EC3CA3"/>
    <w:rsid w:val="00EC786E"/>
    <w:rsid w:val="00ED16A5"/>
    <w:rsid w:val="00ED4FB2"/>
    <w:rsid w:val="00F01F8B"/>
    <w:rsid w:val="00F02153"/>
    <w:rsid w:val="00F05E35"/>
    <w:rsid w:val="00F0698A"/>
    <w:rsid w:val="00F10E19"/>
    <w:rsid w:val="00F30029"/>
    <w:rsid w:val="00F32308"/>
    <w:rsid w:val="00F32584"/>
    <w:rsid w:val="00F47AD1"/>
    <w:rsid w:val="00F50E90"/>
    <w:rsid w:val="00F54DB2"/>
    <w:rsid w:val="00F56DF3"/>
    <w:rsid w:val="00F57E35"/>
    <w:rsid w:val="00F639B9"/>
    <w:rsid w:val="00F7021F"/>
    <w:rsid w:val="00F8476A"/>
    <w:rsid w:val="00FA0A50"/>
    <w:rsid w:val="00FA2B95"/>
    <w:rsid w:val="00FA780B"/>
    <w:rsid w:val="00FB334A"/>
    <w:rsid w:val="00FB5E5C"/>
    <w:rsid w:val="00FC1789"/>
    <w:rsid w:val="00FE47C8"/>
    <w:rsid w:val="00FE4DB7"/>
    <w:rsid w:val="00FE531F"/>
    <w:rsid w:val="00FF1132"/>
    <w:rsid w:val="00FF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7AA0"/>
  </w:style>
  <w:style w:type="paragraph" w:styleId="Cmsor1">
    <w:name w:val="heading 1"/>
    <w:basedOn w:val="Norml"/>
    <w:next w:val="Norml"/>
    <w:link w:val="Cmsor1Char"/>
    <w:uiPriority w:val="9"/>
    <w:qFormat/>
    <w:rsid w:val="00935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B6F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21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F04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5603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6F25B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644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B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644E"/>
  </w:style>
  <w:style w:type="paragraph" w:styleId="llb">
    <w:name w:val="footer"/>
    <w:basedOn w:val="Norml"/>
    <w:link w:val="llbChar"/>
    <w:uiPriority w:val="99"/>
    <w:unhideWhenUsed/>
    <w:rsid w:val="002B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644E"/>
  </w:style>
  <w:style w:type="paragraph" w:styleId="Buborkszveg">
    <w:name w:val="Balloon Text"/>
    <w:basedOn w:val="Norml"/>
    <w:link w:val="BuborkszvegChar"/>
    <w:uiPriority w:val="99"/>
    <w:semiHidden/>
    <w:unhideWhenUsed/>
    <w:rsid w:val="002B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644E"/>
    <w:rPr>
      <w:rFonts w:ascii="Tahoma" w:hAnsi="Tahoma" w:cs="Tahoma"/>
      <w:sz w:val="16"/>
      <w:szCs w:val="16"/>
    </w:rPr>
  </w:style>
  <w:style w:type="paragraph" w:customStyle="1" w:styleId="Mszakiirnyelv">
    <w:name w:val="Műszaki irányelv"/>
    <w:basedOn w:val="Norml"/>
    <w:qFormat/>
    <w:rsid w:val="00057D0C"/>
    <w:pPr>
      <w:spacing w:before="3200" w:line="240" w:lineRule="auto"/>
      <w:contextualSpacing/>
      <w:jc w:val="center"/>
    </w:pPr>
    <w:rPr>
      <w:sz w:val="56"/>
    </w:rPr>
  </w:style>
  <w:style w:type="paragraph" w:customStyle="1" w:styleId="EFajnlscme">
    <w:name w:val="EÜF ajánlás címe"/>
    <w:basedOn w:val="Norml"/>
    <w:qFormat/>
    <w:rsid w:val="00057D0C"/>
    <w:pPr>
      <w:spacing w:before="720"/>
      <w:contextualSpacing/>
      <w:jc w:val="center"/>
    </w:pPr>
    <w:rPr>
      <w:sz w:val="48"/>
    </w:rPr>
  </w:style>
  <w:style w:type="paragraph" w:customStyle="1" w:styleId="EFajnlsfejlc">
    <w:name w:val="EÜF ajánlás fejléc"/>
    <w:basedOn w:val="Norml"/>
    <w:qFormat/>
    <w:rsid w:val="00935C54"/>
    <w:pPr>
      <w:pBdr>
        <w:bottom w:val="single" w:sz="4" w:space="1" w:color="auto"/>
      </w:pBdr>
      <w:tabs>
        <w:tab w:val="center" w:pos="4536"/>
      </w:tabs>
      <w:spacing w:after="0" w:line="240" w:lineRule="auto"/>
    </w:pPr>
    <w:rPr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935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35C54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6F25BB"/>
    <w:pPr>
      <w:tabs>
        <w:tab w:val="left" w:pos="284"/>
        <w:tab w:val="right" w:leader="dot" w:pos="9062"/>
      </w:tabs>
      <w:spacing w:after="120" w:line="240" w:lineRule="auto"/>
    </w:pPr>
    <w:rPr>
      <w:rFonts w:asciiTheme="majorHAnsi" w:hAnsiTheme="majorHAnsi"/>
      <w:b/>
      <w:bCs/>
      <w:caps/>
      <w:noProof/>
      <w:color w:val="365F91" w:themeColor="accent1" w:themeShade="BF"/>
      <w:sz w:val="28"/>
      <w:szCs w:val="24"/>
    </w:rPr>
  </w:style>
  <w:style w:type="character" w:styleId="Hiperhivatkozs">
    <w:name w:val="Hyperlink"/>
    <w:basedOn w:val="Bekezdsalapbettpusa"/>
    <w:uiPriority w:val="99"/>
    <w:unhideWhenUsed/>
    <w:rsid w:val="00935C54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3B6F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J2">
    <w:name w:val="toc 2"/>
    <w:basedOn w:val="Norml"/>
    <w:next w:val="Norml"/>
    <w:autoRedefine/>
    <w:uiPriority w:val="39"/>
    <w:unhideWhenUsed/>
    <w:rsid w:val="006E6F15"/>
    <w:pPr>
      <w:tabs>
        <w:tab w:val="left" w:pos="880"/>
        <w:tab w:val="right" w:leader="dot" w:pos="9062"/>
      </w:tabs>
      <w:spacing w:after="0"/>
      <w:ind w:left="220"/>
    </w:pPr>
    <w:rPr>
      <w:rFonts w:asciiTheme="majorHAnsi" w:hAnsiTheme="majorHAnsi"/>
      <w:smallCaps/>
      <w:noProof/>
      <w:sz w:val="20"/>
      <w:szCs w:val="20"/>
    </w:rPr>
  </w:style>
  <w:style w:type="character" w:customStyle="1" w:styleId="Cmsor4Char">
    <w:name w:val="Címsor 4 Char"/>
    <w:basedOn w:val="Bekezdsalapbettpusa"/>
    <w:link w:val="Cmsor4"/>
    <w:uiPriority w:val="9"/>
    <w:rsid w:val="002F04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Jegyzethivatkozs">
    <w:name w:val="annotation reference"/>
    <w:basedOn w:val="Bekezdsalapbettpusa"/>
    <w:uiPriority w:val="99"/>
    <w:semiHidden/>
    <w:unhideWhenUsed/>
    <w:rsid w:val="00F47AD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47AD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47AD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47AD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47AD1"/>
    <w:rPr>
      <w:b/>
      <w:bCs/>
      <w:sz w:val="20"/>
      <w:szCs w:val="20"/>
    </w:rPr>
  </w:style>
  <w:style w:type="table" w:styleId="Rcsostblzat">
    <w:name w:val="Table Grid"/>
    <w:basedOn w:val="Normltblzat"/>
    <w:uiPriority w:val="59"/>
    <w:unhideWhenUsed/>
    <w:rsid w:val="003E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2C4110"/>
    <w:rPr>
      <w:color w:val="80808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3249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3249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32492"/>
    <w:rPr>
      <w:vertAlign w:val="superscript"/>
    </w:rPr>
  </w:style>
  <w:style w:type="paragraph" w:styleId="NormlWeb">
    <w:name w:val="Normal (Web)"/>
    <w:basedOn w:val="Norml"/>
    <w:uiPriority w:val="99"/>
    <w:unhideWhenUsed/>
    <w:rsid w:val="00222BE5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21A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4841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azatfej">
    <w:name w:val="Tablazat_fej"/>
    <w:basedOn w:val="Norml"/>
    <w:link w:val="TablazatfejChar"/>
    <w:qFormat/>
    <w:rsid w:val="003B5770"/>
    <w:pPr>
      <w:spacing w:before="60" w:after="60" w:line="240" w:lineRule="auto"/>
    </w:pPr>
    <w:rPr>
      <w:rFonts w:ascii="Times New Roman" w:eastAsia="Calibri" w:hAnsi="Times New Roman" w:cs="Times New Roman"/>
      <w:b/>
      <w:sz w:val="20"/>
      <w:szCs w:val="24"/>
    </w:rPr>
  </w:style>
  <w:style w:type="character" w:customStyle="1" w:styleId="TablazatfejChar">
    <w:name w:val="Tablazat_fej Char"/>
    <w:basedOn w:val="Bekezdsalapbettpusa"/>
    <w:link w:val="Tablazatfej"/>
    <w:rsid w:val="003B5770"/>
    <w:rPr>
      <w:rFonts w:ascii="Times New Roman" w:eastAsia="Calibri" w:hAnsi="Times New Roman" w:cs="Times New Roman"/>
      <w:b/>
      <w:sz w:val="20"/>
      <w:szCs w:val="24"/>
    </w:rPr>
  </w:style>
  <w:style w:type="paragraph" w:customStyle="1" w:styleId="Tablazatfejkozep">
    <w:name w:val="Tablazat_fej_kozep"/>
    <w:basedOn w:val="Norml"/>
    <w:link w:val="TablazatfejkozepChar"/>
    <w:qFormat/>
    <w:rsid w:val="003B577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0"/>
      <w:szCs w:val="24"/>
    </w:rPr>
  </w:style>
  <w:style w:type="character" w:customStyle="1" w:styleId="TablazatfejkozepChar">
    <w:name w:val="Tablazat_fej_kozep Char"/>
    <w:basedOn w:val="Bekezdsalapbettpusa"/>
    <w:link w:val="Tablazatfejkozep"/>
    <w:rsid w:val="003B5770"/>
    <w:rPr>
      <w:rFonts w:ascii="Times New Roman" w:eastAsia="Calibri" w:hAnsi="Times New Roman" w:cs="Times New Roman"/>
      <w:b/>
      <w:sz w:val="20"/>
      <w:szCs w:val="24"/>
    </w:rPr>
  </w:style>
  <w:style w:type="paragraph" w:customStyle="1" w:styleId="Tablazatbal">
    <w:name w:val="Tablazat_bal"/>
    <w:basedOn w:val="Norml"/>
    <w:link w:val="TablazatbalChar"/>
    <w:qFormat/>
    <w:rsid w:val="003B5770"/>
    <w:pPr>
      <w:spacing w:before="60" w:after="6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Tablazatkozep">
    <w:name w:val="Tablazat_kozep"/>
    <w:basedOn w:val="Norml"/>
    <w:link w:val="TablazatkozepChar"/>
    <w:qFormat/>
    <w:rsid w:val="003B5770"/>
    <w:pPr>
      <w:spacing w:before="60" w:after="6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ablazatbalChar">
    <w:name w:val="Tablazat_bal Char"/>
    <w:basedOn w:val="Bekezdsalapbettpusa"/>
    <w:link w:val="Tablazatbal"/>
    <w:rsid w:val="003B5770"/>
    <w:rPr>
      <w:rFonts w:ascii="Times New Roman" w:eastAsia="Calibri" w:hAnsi="Times New Roman" w:cs="Times New Roman"/>
      <w:sz w:val="20"/>
      <w:szCs w:val="20"/>
    </w:rPr>
  </w:style>
  <w:style w:type="character" w:customStyle="1" w:styleId="TablazatkozepChar">
    <w:name w:val="Tablazat_kozep Char"/>
    <w:basedOn w:val="Bekezdsalapbettpusa"/>
    <w:link w:val="Tablazatkozep"/>
    <w:rsid w:val="003B5770"/>
    <w:rPr>
      <w:rFonts w:ascii="Times New Roman" w:eastAsia="Calibri" w:hAnsi="Times New Roman" w:cs="Times New Roman"/>
      <w:sz w:val="20"/>
      <w:szCs w:val="20"/>
    </w:rPr>
  </w:style>
  <w:style w:type="table" w:customStyle="1" w:styleId="Tblzatrcsos41jellszn1">
    <w:name w:val="Táblázat (rácsos) 4 – 1. jelölőszín1"/>
    <w:basedOn w:val="Normltblzat"/>
    <w:uiPriority w:val="49"/>
    <w:rsid w:val="003B577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blzatrcsos45jellszn1">
    <w:name w:val="Táblázat (rácsos) 4 – 5. jelölőszín1"/>
    <w:basedOn w:val="Normltblzat"/>
    <w:uiPriority w:val="49"/>
    <w:rsid w:val="003B577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J3">
    <w:name w:val="toc 3"/>
    <w:basedOn w:val="Norml"/>
    <w:next w:val="Norml"/>
    <w:autoRedefine/>
    <w:uiPriority w:val="39"/>
    <w:unhideWhenUsed/>
    <w:rsid w:val="006E6F15"/>
    <w:pPr>
      <w:tabs>
        <w:tab w:val="left" w:pos="1320"/>
        <w:tab w:val="right" w:leader="dot" w:pos="9062"/>
      </w:tabs>
      <w:spacing w:after="0"/>
      <w:ind w:left="440"/>
    </w:pPr>
    <w:rPr>
      <w:rFonts w:asciiTheme="majorHAnsi" w:hAnsiTheme="majorHAnsi"/>
      <w:i/>
      <w:iCs/>
      <w:noProof/>
      <w:sz w:val="20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1C7FC0"/>
    <w:pPr>
      <w:spacing w:after="0"/>
      <w:ind w:left="660"/>
    </w:pPr>
    <w:rPr>
      <w:sz w:val="18"/>
      <w:szCs w:val="18"/>
    </w:rPr>
  </w:style>
  <w:style w:type="paragraph" w:styleId="TJ5">
    <w:name w:val="toc 5"/>
    <w:basedOn w:val="Norml"/>
    <w:next w:val="Norml"/>
    <w:autoRedefine/>
    <w:uiPriority w:val="39"/>
    <w:unhideWhenUsed/>
    <w:rsid w:val="001C7FC0"/>
    <w:pPr>
      <w:spacing w:after="0"/>
      <w:ind w:left="880"/>
    </w:pPr>
    <w:rPr>
      <w:sz w:val="18"/>
      <w:szCs w:val="18"/>
    </w:rPr>
  </w:style>
  <w:style w:type="paragraph" w:styleId="TJ6">
    <w:name w:val="toc 6"/>
    <w:basedOn w:val="Norml"/>
    <w:next w:val="Norml"/>
    <w:autoRedefine/>
    <w:uiPriority w:val="39"/>
    <w:unhideWhenUsed/>
    <w:rsid w:val="001C7FC0"/>
    <w:pPr>
      <w:spacing w:after="0"/>
      <w:ind w:left="1100"/>
    </w:pPr>
    <w:rPr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1C7FC0"/>
    <w:pPr>
      <w:spacing w:after="0"/>
      <w:ind w:left="1320"/>
    </w:pPr>
    <w:rPr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1C7FC0"/>
    <w:pPr>
      <w:spacing w:after="0"/>
      <w:ind w:left="1540"/>
    </w:pPr>
    <w:rPr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1C7FC0"/>
    <w:pPr>
      <w:spacing w:after="0"/>
      <w:ind w:left="1760"/>
    </w:pPr>
    <w:rPr>
      <w:sz w:val="18"/>
      <w:szCs w:val="18"/>
    </w:rPr>
  </w:style>
  <w:style w:type="character" w:customStyle="1" w:styleId="Cmsor5Char">
    <w:name w:val="Címsor 5 Char"/>
    <w:basedOn w:val="Bekezdsalapbettpusa"/>
    <w:link w:val="Cmsor5"/>
    <w:uiPriority w:val="9"/>
    <w:rsid w:val="00560379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folyszveg">
    <w:name w:val="folyószöveg"/>
    <w:basedOn w:val="Norml"/>
    <w:link w:val="folyszvegChar"/>
    <w:qFormat/>
    <w:rsid w:val="009F1CBE"/>
    <w:pPr>
      <w:spacing w:before="120" w:after="120"/>
      <w:jc w:val="both"/>
    </w:pPr>
    <w:rPr>
      <w:rFonts w:cstheme="minorBidi"/>
    </w:rPr>
  </w:style>
  <w:style w:type="character" w:customStyle="1" w:styleId="folyszvegChar">
    <w:name w:val="folyószöveg Char"/>
    <w:basedOn w:val="Bekezdsalapbettpusa"/>
    <w:link w:val="folyszveg"/>
    <w:rsid w:val="009F1CBE"/>
    <w:rPr>
      <w:rFonts w:cstheme="minorBidi"/>
    </w:rPr>
  </w:style>
  <w:style w:type="character" w:styleId="Kiemels2">
    <w:name w:val="Strong"/>
    <w:basedOn w:val="Bekezdsalapbettpusa"/>
    <w:uiPriority w:val="22"/>
    <w:qFormat/>
    <w:rsid w:val="0020720C"/>
    <w:rPr>
      <w:b/>
      <w:bCs/>
    </w:rPr>
  </w:style>
  <w:style w:type="paragraph" w:customStyle="1" w:styleId="sorols">
    <w:name w:val="sorolás"/>
    <w:basedOn w:val="Listaszerbekezds"/>
    <w:link w:val="sorolsChar"/>
    <w:qFormat/>
    <w:rsid w:val="0020720C"/>
    <w:pPr>
      <w:numPr>
        <w:numId w:val="38"/>
      </w:numPr>
      <w:spacing w:before="120" w:after="0"/>
      <w:ind w:left="426" w:hanging="426"/>
      <w:jc w:val="both"/>
    </w:pPr>
    <w:rPr>
      <w:rFonts w:eastAsia="Times New Roman" w:cs="Times New Roman"/>
      <w:lang w:eastAsia="hu-HU"/>
    </w:rPr>
  </w:style>
  <w:style w:type="character" w:customStyle="1" w:styleId="sorolsChar">
    <w:name w:val="sorolás Char"/>
    <w:basedOn w:val="Bekezdsalapbettpusa"/>
    <w:link w:val="sorols"/>
    <w:rsid w:val="0020720C"/>
    <w:rPr>
      <w:rFonts w:eastAsia="Times New Roman" w:cs="Times New Roman"/>
      <w:lang w:eastAsia="hu-HU"/>
    </w:rPr>
  </w:style>
  <w:style w:type="paragraph" w:customStyle="1" w:styleId="F1">
    <w:name w:val="F1"/>
    <w:basedOn w:val="Cmsor2"/>
    <w:link w:val="F1Char"/>
    <w:qFormat/>
    <w:rsid w:val="00F32308"/>
    <w:pPr>
      <w:numPr>
        <w:numId w:val="39"/>
      </w:numPr>
    </w:pPr>
  </w:style>
  <w:style w:type="paragraph" w:customStyle="1" w:styleId="F2">
    <w:name w:val="F2"/>
    <w:basedOn w:val="F1"/>
    <w:link w:val="F2Char"/>
    <w:qFormat/>
    <w:rsid w:val="00F32308"/>
    <w:pPr>
      <w:numPr>
        <w:ilvl w:val="1"/>
      </w:numPr>
    </w:pPr>
  </w:style>
  <w:style w:type="character" w:customStyle="1" w:styleId="F1Char">
    <w:name w:val="F1 Char"/>
    <w:basedOn w:val="Cmsor2Char"/>
    <w:link w:val="F1"/>
    <w:rsid w:val="00F323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ltozat">
    <w:name w:val="Revision"/>
    <w:hidden/>
    <w:uiPriority w:val="99"/>
    <w:semiHidden/>
    <w:rsid w:val="00F32308"/>
    <w:pPr>
      <w:spacing w:after="0" w:line="240" w:lineRule="auto"/>
    </w:pPr>
  </w:style>
  <w:style w:type="character" w:customStyle="1" w:styleId="F2Char">
    <w:name w:val="F2 Char"/>
    <w:basedOn w:val="F1Char"/>
    <w:link w:val="F2"/>
    <w:rsid w:val="00F323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rltotthiperhivatkozs">
    <w:name w:val="FollowedHyperlink"/>
    <w:basedOn w:val="Bekezdsalapbettpusa"/>
    <w:uiPriority w:val="99"/>
    <w:semiHidden/>
    <w:unhideWhenUsed/>
    <w:rsid w:val="00F32308"/>
    <w:rPr>
      <w:color w:val="800080" w:themeColor="followedHyperlink"/>
      <w:u w:val="single"/>
    </w:rPr>
  </w:style>
  <w:style w:type="paragraph" w:customStyle="1" w:styleId="F3">
    <w:name w:val="F3"/>
    <w:basedOn w:val="Cmsor3"/>
    <w:link w:val="F3Char"/>
    <w:qFormat/>
    <w:rsid w:val="00983741"/>
    <w:pPr>
      <w:numPr>
        <w:ilvl w:val="2"/>
        <w:numId w:val="34"/>
      </w:numPr>
    </w:pPr>
  </w:style>
  <w:style w:type="character" w:customStyle="1" w:styleId="Cmsor6Char">
    <w:name w:val="Címsor 6 Char"/>
    <w:basedOn w:val="Bekezdsalapbettpusa"/>
    <w:link w:val="Cmsor6"/>
    <w:uiPriority w:val="9"/>
    <w:rsid w:val="006F25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3Char">
    <w:name w:val="F3 Char"/>
    <w:basedOn w:val="Cmsor3Char"/>
    <w:link w:val="F3"/>
    <w:rsid w:val="0098374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7AA0"/>
  </w:style>
  <w:style w:type="paragraph" w:styleId="Cmsor1">
    <w:name w:val="heading 1"/>
    <w:basedOn w:val="Norml"/>
    <w:next w:val="Norml"/>
    <w:link w:val="Cmsor1Char"/>
    <w:uiPriority w:val="9"/>
    <w:qFormat/>
    <w:rsid w:val="00935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B6F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21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F04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5603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6F25B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644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B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644E"/>
  </w:style>
  <w:style w:type="paragraph" w:styleId="llb">
    <w:name w:val="footer"/>
    <w:basedOn w:val="Norml"/>
    <w:link w:val="llbChar"/>
    <w:uiPriority w:val="99"/>
    <w:unhideWhenUsed/>
    <w:rsid w:val="002B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644E"/>
  </w:style>
  <w:style w:type="paragraph" w:styleId="Buborkszveg">
    <w:name w:val="Balloon Text"/>
    <w:basedOn w:val="Norml"/>
    <w:link w:val="BuborkszvegChar"/>
    <w:uiPriority w:val="99"/>
    <w:semiHidden/>
    <w:unhideWhenUsed/>
    <w:rsid w:val="002B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644E"/>
    <w:rPr>
      <w:rFonts w:ascii="Tahoma" w:hAnsi="Tahoma" w:cs="Tahoma"/>
      <w:sz w:val="16"/>
      <w:szCs w:val="16"/>
    </w:rPr>
  </w:style>
  <w:style w:type="paragraph" w:customStyle="1" w:styleId="Mszakiirnyelv">
    <w:name w:val="Műszaki irányelv"/>
    <w:basedOn w:val="Norml"/>
    <w:qFormat/>
    <w:rsid w:val="00057D0C"/>
    <w:pPr>
      <w:spacing w:before="3200" w:line="240" w:lineRule="auto"/>
      <w:contextualSpacing/>
      <w:jc w:val="center"/>
    </w:pPr>
    <w:rPr>
      <w:sz w:val="56"/>
    </w:rPr>
  </w:style>
  <w:style w:type="paragraph" w:customStyle="1" w:styleId="EFajnlscme">
    <w:name w:val="EÜF ajánlás címe"/>
    <w:basedOn w:val="Norml"/>
    <w:qFormat/>
    <w:rsid w:val="00057D0C"/>
    <w:pPr>
      <w:spacing w:before="720"/>
      <w:contextualSpacing/>
      <w:jc w:val="center"/>
    </w:pPr>
    <w:rPr>
      <w:sz w:val="48"/>
    </w:rPr>
  </w:style>
  <w:style w:type="paragraph" w:customStyle="1" w:styleId="EFajnlsfejlc">
    <w:name w:val="EÜF ajánlás fejléc"/>
    <w:basedOn w:val="Norml"/>
    <w:qFormat/>
    <w:rsid w:val="00935C54"/>
    <w:pPr>
      <w:pBdr>
        <w:bottom w:val="single" w:sz="4" w:space="1" w:color="auto"/>
      </w:pBdr>
      <w:tabs>
        <w:tab w:val="center" w:pos="4536"/>
      </w:tabs>
      <w:spacing w:after="0" w:line="240" w:lineRule="auto"/>
    </w:pPr>
    <w:rPr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935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35C54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6F25BB"/>
    <w:pPr>
      <w:tabs>
        <w:tab w:val="left" w:pos="284"/>
        <w:tab w:val="right" w:leader="dot" w:pos="9062"/>
      </w:tabs>
      <w:spacing w:after="120" w:line="240" w:lineRule="auto"/>
    </w:pPr>
    <w:rPr>
      <w:rFonts w:asciiTheme="majorHAnsi" w:hAnsiTheme="majorHAnsi"/>
      <w:b/>
      <w:bCs/>
      <w:caps/>
      <w:noProof/>
      <w:color w:val="365F91" w:themeColor="accent1" w:themeShade="BF"/>
      <w:sz w:val="28"/>
      <w:szCs w:val="24"/>
    </w:rPr>
  </w:style>
  <w:style w:type="character" w:styleId="Hiperhivatkozs">
    <w:name w:val="Hyperlink"/>
    <w:basedOn w:val="Bekezdsalapbettpusa"/>
    <w:uiPriority w:val="99"/>
    <w:unhideWhenUsed/>
    <w:rsid w:val="00935C54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3B6F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J2">
    <w:name w:val="toc 2"/>
    <w:basedOn w:val="Norml"/>
    <w:next w:val="Norml"/>
    <w:autoRedefine/>
    <w:uiPriority w:val="39"/>
    <w:unhideWhenUsed/>
    <w:rsid w:val="006E6F15"/>
    <w:pPr>
      <w:tabs>
        <w:tab w:val="left" w:pos="880"/>
        <w:tab w:val="right" w:leader="dot" w:pos="9062"/>
      </w:tabs>
      <w:spacing w:after="0"/>
      <w:ind w:left="220"/>
    </w:pPr>
    <w:rPr>
      <w:rFonts w:asciiTheme="majorHAnsi" w:hAnsiTheme="majorHAnsi"/>
      <w:smallCaps/>
      <w:noProof/>
      <w:sz w:val="20"/>
      <w:szCs w:val="20"/>
    </w:rPr>
  </w:style>
  <w:style w:type="character" w:customStyle="1" w:styleId="Cmsor4Char">
    <w:name w:val="Címsor 4 Char"/>
    <w:basedOn w:val="Bekezdsalapbettpusa"/>
    <w:link w:val="Cmsor4"/>
    <w:uiPriority w:val="9"/>
    <w:rsid w:val="002F04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Jegyzethivatkozs">
    <w:name w:val="annotation reference"/>
    <w:basedOn w:val="Bekezdsalapbettpusa"/>
    <w:uiPriority w:val="99"/>
    <w:semiHidden/>
    <w:unhideWhenUsed/>
    <w:rsid w:val="00F47AD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47AD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47AD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47AD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47AD1"/>
    <w:rPr>
      <w:b/>
      <w:bCs/>
      <w:sz w:val="20"/>
      <w:szCs w:val="20"/>
    </w:rPr>
  </w:style>
  <w:style w:type="table" w:styleId="Rcsostblzat">
    <w:name w:val="Table Grid"/>
    <w:basedOn w:val="Normltblzat"/>
    <w:uiPriority w:val="59"/>
    <w:unhideWhenUsed/>
    <w:rsid w:val="003E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2C4110"/>
    <w:rPr>
      <w:color w:val="80808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3249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3249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32492"/>
    <w:rPr>
      <w:vertAlign w:val="superscript"/>
    </w:rPr>
  </w:style>
  <w:style w:type="paragraph" w:styleId="NormlWeb">
    <w:name w:val="Normal (Web)"/>
    <w:basedOn w:val="Norml"/>
    <w:uiPriority w:val="99"/>
    <w:unhideWhenUsed/>
    <w:rsid w:val="00222BE5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21A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4841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azatfej">
    <w:name w:val="Tablazat_fej"/>
    <w:basedOn w:val="Norml"/>
    <w:link w:val="TablazatfejChar"/>
    <w:qFormat/>
    <w:rsid w:val="003B5770"/>
    <w:pPr>
      <w:spacing w:before="60" w:after="60" w:line="240" w:lineRule="auto"/>
    </w:pPr>
    <w:rPr>
      <w:rFonts w:ascii="Times New Roman" w:eastAsia="Calibri" w:hAnsi="Times New Roman" w:cs="Times New Roman"/>
      <w:b/>
      <w:sz w:val="20"/>
      <w:szCs w:val="24"/>
    </w:rPr>
  </w:style>
  <w:style w:type="character" w:customStyle="1" w:styleId="TablazatfejChar">
    <w:name w:val="Tablazat_fej Char"/>
    <w:basedOn w:val="Bekezdsalapbettpusa"/>
    <w:link w:val="Tablazatfej"/>
    <w:rsid w:val="003B5770"/>
    <w:rPr>
      <w:rFonts w:ascii="Times New Roman" w:eastAsia="Calibri" w:hAnsi="Times New Roman" w:cs="Times New Roman"/>
      <w:b/>
      <w:sz w:val="20"/>
      <w:szCs w:val="24"/>
    </w:rPr>
  </w:style>
  <w:style w:type="paragraph" w:customStyle="1" w:styleId="Tablazatfejkozep">
    <w:name w:val="Tablazat_fej_kozep"/>
    <w:basedOn w:val="Norml"/>
    <w:link w:val="TablazatfejkozepChar"/>
    <w:qFormat/>
    <w:rsid w:val="003B577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0"/>
      <w:szCs w:val="24"/>
    </w:rPr>
  </w:style>
  <w:style w:type="character" w:customStyle="1" w:styleId="TablazatfejkozepChar">
    <w:name w:val="Tablazat_fej_kozep Char"/>
    <w:basedOn w:val="Bekezdsalapbettpusa"/>
    <w:link w:val="Tablazatfejkozep"/>
    <w:rsid w:val="003B5770"/>
    <w:rPr>
      <w:rFonts w:ascii="Times New Roman" w:eastAsia="Calibri" w:hAnsi="Times New Roman" w:cs="Times New Roman"/>
      <w:b/>
      <w:sz w:val="20"/>
      <w:szCs w:val="24"/>
    </w:rPr>
  </w:style>
  <w:style w:type="paragraph" w:customStyle="1" w:styleId="Tablazatbal">
    <w:name w:val="Tablazat_bal"/>
    <w:basedOn w:val="Norml"/>
    <w:link w:val="TablazatbalChar"/>
    <w:qFormat/>
    <w:rsid w:val="003B5770"/>
    <w:pPr>
      <w:spacing w:before="60" w:after="6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Tablazatkozep">
    <w:name w:val="Tablazat_kozep"/>
    <w:basedOn w:val="Norml"/>
    <w:link w:val="TablazatkozepChar"/>
    <w:qFormat/>
    <w:rsid w:val="003B5770"/>
    <w:pPr>
      <w:spacing w:before="60" w:after="6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ablazatbalChar">
    <w:name w:val="Tablazat_bal Char"/>
    <w:basedOn w:val="Bekezdsalapbettpusa"/>
    <w:link w:val="Tablazatbal"/>
    <w:rsid w:val="003B5770"/>
    <w:rPr>
      <w:rFonts w:ascii="Times New Roman" w:eastAsia="Calibri" w:hAnsi="Times New Roman" w:cs="Times New Roman"/>
      <w:sz w:val="20"/>
      <w:szCs w:val="20"/>
    </w:rPr>
  </w:style>
  <w:style w:type="character" w:customStyle="1" w:styleId="TablazatkozepChar">
    <w:name w:val="Tablazat_kozep Char"/>
    <w:basedOn w:val="Bekezdsalapbettpusa"/>
    <w:link w:val="Tablazatkozep"/>
    <w:rsid w:val="003B5770"/>
    <w:rPr>
      <w:rFonts w:ascii="Times New Roman" w:eastAsia="Calibri" w:hAnsi="Times New Roman" w:cs="Times New Roman"/>
      <w:sz w:val="20"/>
      <w:szCs w:val="20"/>
    </w:rPr>
  </w:style>
  <w:style w:type="table" w:customStyle="1" w:styleId="Tblzatrcsos41jellszn1">
    <w:name w:val="Táblázat (rácsos) 4 – 1. jelölőszín1"/>
    <w:basedOn w:val="Normltblzat"/>
    <w:uiPriority w:val="49"/>
    <w:rsid w:val="003B577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blzatrcsos45jellszn1">
    <w:name w:val="Táblázat (rácsos) 4 – 5. jelölőszín1"/>
    <w:basedOn w:val="Normltblzat"/>
    <w:uiPriority w:val="49"/>
    <w:rsid w:val="003B577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J3">
    <w:name w:val="toc 3"/>
    <w:basedOn w:val="Norml"/>
    <w:next w:val="Norml"/>
    <w:autoRedefine/>
    <w:uiPriority w:val="39"/>
    <w:unhideWhenUsed/>
    <w:rsid w:val="006E6F15"/>
    <w:pPr>
      <w:tabs>
        <w:tab w:val="left" w:pos="1320"/>
        <w:tab w:val="right" w:leader="dot" w:pos="9062"/>
      </w:tabs>
      <w:spacing w:after="0"/>
      <w:ind w:left="440"/>
    </w:pPr>
    <w:rPr>
      <w:rFonts w:asciiTheme="majorHAnsi" w:hAnsiTheme="majorHAnsi"/>
      <w:i/>
      <w:iCs/>
      <w:noProof/>
      <w:sz w:val="20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1C7FC0"/>
    <w:pPr>
      <w:spacing w:after="0"/>
      <w:ind w:left="660"/>
    </w:pPr>
    <w:rPr>
      <w:sz w:val="18"/>
      <w:szCs w:val="18"/>
    </w:rPr>
  </w:style>
  <w:style w:type="paragraph" w:styleId="TJ5">
    <w:name w:val="toc 5"/>
    <w:basedOn w:val="Norml"/>
    <w:next w:val="Norml"/>
    <w:autoRedefine/>
    <w:uiPriority w:val="39"/>
    <w:unhideWhenUsed/>
    <w:rsid w:val="001C7FC0"/>
    <w:pPr>
      <w:spacing w:after="0"/>
      <w:ind w:left="880"/>
    </w:pPr>
    <w:rPr>
      <w:sz w:val="18"/>
      <w:szCs w:val="18"/>
    </w:rPr>
  </w:style>
  <w:style w:type="paragraph" w:styleId="TJ6">
    <w:name w:val="toc 6"/>
    <w:basedOn w:val="Norml"/>
    <w:next w:val="Norml"/>
    <w:autoRedefine/>
    <w:uiPriority w:val="39"/>
    <w:unhideWhenUsed/>
    <w:rsid w:val="001C7FC0"/>
    <w:pPr>
      <w:spacing w:after="0"/>
      <w:ind w:left="1100"/>
    </w:pPr>
    <w:rPr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1C7FC0"/>
    <w:pPr>
      <w:spacing w:after="0"/>
      <w:ind w:left="1320"/>
    </w:pPr>
    <w:rPr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1C7FC0"/>
    <w:pPr>
      <w:spacing w:after="0"/>
      <w:ind w:left="1540"/>
    </w:pPr>
    <w:rPr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1C7FC0"/>
    <w:pPr>
      <w:spacing w:after="0"/>
      <w:ind w:left="1760"/>
    </w:pPr>
    <w:rPr>
      <w:sz w:val="18"/>
      <w:szCs w:val="18"/>
    </w:rPr>
  </w:style>
  <w:style w:type="character" w:customStyle="1" w:styleId="Cmsor5Char">
    <w:name w:val="Címsor 5 Char"/>
    <w:basedOn w:val="Bekezdsalapbettpusa"/>
    <w:link w:val="Cmsor5"/>
    <w:uiPriority w:val="9"/>
    <w:rsid w:val="00560379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folyszveg">
    <w:name w:val="folyószöveg"/>
    <w:basedOn w:val="Norml"/>
    <w:link w:val="folyszvegChar"/>
    <w:qFormat/>
    <w:rsid w:val="009F1CBE"/>
    <w:pPr>
      <w:spacing w:before="120" w:after="120"/>
      <w:jc w:val="both"/>
    </w:pPr>
    <w:rPr>
      <w:rFonts w:cstheme="minorBidi"/>
    </w:rPr>
  </w:style>
  <w:style w:type="character" w:customStyle="1" w:styleId="folyszvegChar">
    <w:name w:val="folyószöveg Char"/>
    <w:basedOn w:val="Bekezdsalapbettpusa"/>
    <w:link w:val="folyszveg"/>
    <w:rsid w:val="009F1CBE"/>
    <w:rPr>
      <w:rFonts w:cstheme="minorBidi"/>
    </w:rPr>
  </w:style>
  <w:style w:type="character" w:styleId="Kiemels2">
    <w:name w:val="Strong"/>
    <w:basedOn w:val="Bekezdsalapbettpusa"/>
    <w:uiPriority w:val="22"/>
    <w:qFormat/>
    <w:rsid w:val="0020720C"/>
    <w:rPr>
      <w:b/>
      <w:bCs/>
    </w:rPr>
  </w:style>
  <w:style w:type="paragraph" w:customStyle="1" w:styleId="sorols">
    <w:name w:val="sorolás"/>
    <w:basedOn w:val="Listaszerbekezds"/>
    <w:link w:val="sorolsChar"/>
    <w:qFormat/>
    <w:rsid w:val="0020720C"/>
    <w:pPr>
      <w:numPr>
        <w:numId w:val="38"/>
      </w:numPr>
      <w:spacing w:before="120" w:after="0"/>
      <w:ind w:left="426" w:hanging="426"/>
      <w:jc w:val="both"/>
    </w:pPr>
    <w:rPr>
      <w:rFonts w:eastAsia="Times New Roman" w:cs="Times New Roman"/>
      <w:lang w:eastAsia="hu-HU"/>
    </w:rPr>
  </w:style>
  <w:style w:type="character" w:customStyle="1" w:styleId="sorolsChar">
    <w:name w:val="sorolás Char"/>
    <w:basedOn w:val="Bekezdsalapbettpusa"/>
    <w:link w:val="sorols"/>
    <w:rsid w:val="0020720C"/>
    <w:rPr>
      <w:rFonts w:eastAsia="Times New Roman" w:cs="Times New Roman"/>
      <w:lang w:eastAsia="hu-HU"/>
    </w:rPr>
  </w:style>
  <w:style w:type="paragraph" w:customStyle="1" w:styleId="F1">
    <w:name w:val="F1"/>
    <w:basedOn w:val="Cmsor2"/>
    <w:link w:val="F1Char"/>
    <w:qFormat/>
    <w:rsid w:val="00F32308"/>
    <w:pPr>
      <w:numPr>
        <w:numId w:val="39"/>
      </w:numPr>
    </w:pPr>
  </w:style>
  <w:style w:type="paragraph" w:customStyle="1" w:styleId="F2">
    <w:name w:val="F2"/>
    <w:basedOn w:val="F1"/>
    <w:link w:val="F2Char"/>
    <w:qFormat/>
    <w:rsid w:val="00F32308"/>
    <w:pPr>
      <w:numPr>
        <w:ilvl w:val="1"/>
      </w:numPr>
    </w:pPr>
  </w:style>
  <w:style w:type="character" w:customStyle="1" w:styleId="F1Char">
    <w:name w:val="F1 Char"/>
    <w:basedOn w:val="Cmsor2Char"/>
    <w:link w:val="F1"/>
    <w:rsid w:val="00F323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ltozat">
    <w:name w:val="Revision"/>
    <w:hidden/>
    <w:uiPriority w:val="99"/>
    <w:semiHidden/>
    <w:rsid w:val="00F32308"/>
    <w:pPr>
      <w:spacing w:after="0" w:line="240" w:lineRule="auto"/>
    </w:pPr>
  </w:style>
  <w:style w:type="character" w:customStyle="1" w:styleId="F2Char">
    <w:name w:val="F2 Char"/>
    <w:basedOn w:val="F1Char"/>
    <w:link w:val="F2"/>
    <w:rsid w:val="00F323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rltotthiperhivatkozs">
    <w:name w:val="FollowedHyperlink"/>
    <w:basedOn w:val="Bekezdsalapbettpusa"/>
    <w:uiPriority w:val="99"/>
    <w:semiHidden/>
    <w:unhideWhenUsed/>
    <w:rsid w:val="00F32308"/>
    <w:rPr>
      <w:color w:val="800080" w:themeColor="followedHyperlink"/>
      <w:u w:val="single"/>
    </w:rPr>
  </w:style>
  <w:style w:type="paragraph" w:customStyle="1" w:styleId="F3">
    <w:name w:val="F3"/>
    <w:basedOn w:val="Cmsor3"/>
    <w:link w:val="F3Char"/>
    <w:qFormat/>
    <w:rsid w:val="00983741"/>
    <w:pPr>
      <w:numPr>
        <w:ilvl w:val="2"/>
        <w:numId w:val="34"/>
      </w:numPr>
    </w:pPr>
  </w:style>
  <w:style w:type="character" w:customStyle="1" w:styleId="Cmsor6Char">
    <w:name w:val="Címsor 6 Char"/>
    <w:basedOn w:val="Bekezdsalapbettpusa"/>
    <w:link w:val="Cmsor6"/>
    <w:uiPriority w:val="9"/>
    <w:rsid w:val="006F25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3Char">
    <w:name w:val="F3 Char"/>
    <w:basedOn w:val="Cmsor3Char"/>
    <w:link w:val="F3"/>
    <w:rsid w:val="0098374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8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microsoft.com/office/2011/relationships/commentsExtended" Target="commentsExtended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5E72E5-9924-4AF8-BF74-51B18730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3180</Words>
  <Characters>21942</Characters>
  <Application>Microsoft Office Word</Application>
  <DocSecurity>0</DocSecurity>
  <Lines>182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2017-06-27T07:20:00Z</dcterms:created>
  <dcterms:modified xsi:type="dcterms:W3CDTF">2017-06-27T08:22:00Z</dcterms:modified>
</cp:coreProperties>
</file>